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55EA6" w:rsidRPr="00A02A53" w:rsidRDefault="00155EA6" w:rsidP="00155EA6">
      <w:pPr>
        <w:pStyle w:val="a3"/>
        <w:ind w:left="720"/>
        <w:jc w:val="right"/>
        <w:rPr>
          <w:b/>
          <w:sz w:val="24"/>
          <w:szCs w:val="24"/>
        </w:rPr>
      </w:pPr>
      <w:bookmarkStart w:id="0" w:name="_GoBack"/>
      <w:bookmarkEnd w:id="0"/>
      <w:r w:rsidRPr="00A02A53">
        <w:rPr>
          <w:b/>
          <w:sz w:val="24"/>
          <w:szCs w:val="24"/>
        </w:rPr>
        <w:t>«Утверждаю</w:t>
      </w:r>
    </w:p>
    <w:p w:rsidR="00155EA6" w:rsidRPr="00A02A53" w:rsidRDefault="00155EA6" w:rsidP="00155EA6">
      <w:pPr>
        <w:pStyle w:val="a3"/>
        <w:ind w:left="720"/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Главный инженер</w:t>
      </w:r>
      <w:r w:rsidRPr="00A02A53">
        <w:rPr>
          <w:b/>
          <w:sz w:val="24"/>
          <w:szCs w:val="24"/>
        </w:rPr>
        <w:t xml:space="preserve"> ОАО «ЯТЭК»</w:t>
      </w:r>
    </w:p>
    <w:p w:rsidR="00155EA6" w:rsidRPr="00A02A53" w:rsidRDefault="00155EA6" w:rsidP="00155EA6">
      <w:pPr>
        <w:pStyle w:val="a3"/>
        <w:ind w:left="720"/>
        <w:jc w:val="right"/>
        <w:rPr>
          <w:b/>
          <w:sz w:val="24"/>
          <w:szCs w:val="24"/>
        </w:rPr>
      </w:pPr>
      <w:r w:rsidRPr="00A02A53">
        <w:rPr>
          <w:b/>
          <w:sz w:val="24"/>
          <w:szCs w:val="24"/>
        </w:rPr>
        <w:t>______________А.В. Ильиных</w:t>
      </w:r>
    </w:p>
    <w:p w:rsidR="00155EA6" w:rsidRDefault="00155EA6" w:rsidP="00155EA6">
      <w:pPr>
        <w:pStyle w:val="a3"/>
        <w:ind w:left="720"/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>«____»______________201</w:t>
      </w:r>
      <w:r w:rsidR="006E6B29">
        <w:rPr>
          <w:b/>
          <w:sz w:val="24"/>
          <w:szCs w:val="24"/>
        </w:rPr>
        <w:t>5</w:t>
      </w:r>
      <w:r>
        <w:rPr>
          <w:b/>
          <w:sz w:val="24"/>
          <w:szCs w:val="24"/>
        </w:rPr>
        <w:t xml:space="preserve"> г.</w:t>
      </w:r>
    </w:p>
    <w:p w:rsidR="009672A5" w:rsidRDefault="009672A5" w:rsidP="00155EA6">
      <w:pPr>
        <w:pStyle w:val="a3"/>
        <w:ind w:left="720"/>
        <w:jc w:val="right"/>
        <w:rPr>
          <w:b/>
          <w:sz w:val="24"/>
          <w:szCs w:val="24"/>
        </w:rPr>
      </w:pPr>
    </w:p>
    <w:p w:rsidR="00FC6262" w:rsidRDefault="00155EA6" w:rsidP="006C302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Техническое задание на </w:t>
      </w:r>
      <w:r w:rsidR="009D0EED">
        <w:rPr>
          <w:rFonts w:ascii="Times New Roman" w:hAnsi="Times New Roman" w:cs="Times New Roman"/>
          <w:b/>
          <w:sz w:val="24"/>
          <w:szCs w:val="24"/>
        </w:rPr>
        <w:t>п</w:t>
      </w:r>
      <w:r w:rsidR="007E7F73">
        <w:rPr>
          <w:rFonts w:ascii="Times New Roman" w:hAnsi="Times New Roman" w:cs="Times New Roman"/>
          <w:b/>
          <w:sz w:val="24"/>
          <w:szCs w:val="24"/>
        </w:rPr>
        <w:t>оставк</w:t>
      </w:r>
      <w:r>
        <w:rPr>
          <w:rFonts w:ascii="Times New Roman" w:hAnsi="Times New Roman" w:cs="Times New Roman"/>
          <w:b/>
          <w:sz w:val="24"/>
          <w:szCs w:val="24"/>
        </w:rPr>
        <w:t>у</w:t>
      </w:r>
      <w:r w:rsidR="00FC626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155EA6" w:rsidRDefault="00FC6262" w:rsidP="006C302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пожарного оборудования и инвентаря</w:t>
      </w:r>
    </w:p>
    <w:p w:rsidR="00155EA6" w:rsidRDefault="00155EA6" w:rsidP="006C3020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tbl>
      <w:tblPr>
        <w:tblW w:w="15315" w:type="dxa"/>
        <w:tblInd w:w="10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31"/>
        <w:gridCol w:w="2409"/>
        <w:gridCol w:w="4111"/>
        <w:gridCol w:w="567"/>
        <w:gridCol w:w="851"/>
        <w:gridCol w:w="850"/>
        <w:gridCol w:w="992"/>
        <w:gridCol w:w="1560"/>
        <w:gridCol w:w="3544"/>
      </w:tblGrid>
      <w:tr w:rsidR="006345EC" w:rsidRPr="008D301A" w:rsidTr="00E5036E">
        <w:trPr>
          <w:trHeight w:val="1265"/>
        </w:trPr>
        <w:tc>
          <w:tcPr>
            <w:tcW w:w="431" w:type="dxa"/>
            <w:vAlign w:val="center"/>
          </w:tcPr>
          <w:p w:rsidR="006345EC" w:rsidRPr="00E5036E" w:rsidRDefault="006345EC" w:rsidP="00E5036E">
            <w:pPr>
              <w:pStyle w:val="a6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6345EC" w:rsidRPr="00E5036E" w:rsidRDefault="006345EC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Наименование</w:t>
            </w:r>
          </w:p>
        </w:tc>
        <w:tc>
          <w:tcPr>
            <w:tcW w:w="4111" w:type="dxa"/>
            <w:vAlign w:val="center"/>
          </w:tcPr>
          <w:p w:rsidR="006345EC" w:rsidRPr="00E5036E" w:rsidRDefault="006345EC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Комментарии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6345EC" w:rsidRPr="00E5036E" w:rsidRDefault="006345EC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Ед. изм.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6345EC" w:rsidRPr="00E5036E" w:rsidRDefault="006345EC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Кол-во по заявкам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6345EC" w:rsidRPr="00E5036E" w:rsidRDefault="006345EC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Общее кол-во</w:t>
            </w:r>
          </w:p>
        </w:tc>
        <w:tc>
          <w:tcPr>
            <w:tcW w:w="992" w:type="dxa"/>
            <w:vAlign w:val="center"/>
            <w:hideMark/>
          </w:tcPr>
          <w:p w:rsidR="006345EC" w:rsidRPr="00E5036E" w:rsidRDefault="006345EC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№ заявки</w:t>
            </w:r>
          </w:p>
        </w:tc>
        <w:tc>
          <w:tcPr>
            <w:tcW w:w="1560" w:type="dxa"/>
            <w:vAlign w:val="center"/>
            <w:hideMark/>
          </w:tcPr>
          <w:p w:rsidR="006345EC" w:rsidRPr="00E5036E" w:rsidRDefault="006345EC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ЦФО</w:t>
            </w:r>
          </w:p>
        </w:tc>
        <w:tc>
          <w:tcPr>
            <w:tcW w:w="3544" w:type="dxa"/>
            <w:shd w:val="clear" w:color="auto" w:fill="auto"/>
          </w:tcPr>
          <w:p w:rsidR="006345EC" w:rsidRPr="008D301A" w:rsidRDefault="006345EC" w:rsidP="00E5036E">
            <w:pPr>
              <w:jc w:val="center"/>
            </w:pPr>
          </w:p>
        </w:tc>
      </w:tr>
      <w:tr w:rsidR="006345EC" w:rsidRPr="008D301A" w:rsidTr="00E5036E">
        <w:trPr>
          <w:trHeight w:val="240"/>
        </w:trPr>
        <w:tc>
          <w:tcPr>
            <w:tcW w:w="431" w:type="dxa"/>
            <w:shd w:val="clear" w:color="auto" w:fill="auto"/>
            <w:vAlign w:val="center"/>
          </w:tcPr>
          <w:p w:rsidR="006345EC" w:rsidRPr="00E5036E" w:rsidRDefault="00E5036E" w:rsidP="00E5036E">
            <w:pPr>
              <w:pStyle w:val="a6"/>
              <w:rPr>
                <w:sz w:val="16"/>
                <w:szCs w:val="16"/>
                <w:lang w:eastAsia="ru-RU"/>
              </w:rPr>
            </w:pPr>
            <w:r>
              <w:rPr>
                <w:sz w:val="16"/>
                <w:szCs w:val="16"/>
                <w:lang w:eastAsia="ru-RU"/>
              </w:rPr>
              <w:t>1</w:t>
            </w:r>
          </w:p>
        </w:tc>
        <w:tc>
          <w:tcPr>
            <w:tcW w:w="2409" w:type="dxa"/>
            <w:shd w:val="clear" w:color="auto" w:fill="auto"/>
            <w:vAlign w:val="center"/>
            <w:hideMark/>
          </w:tcPr>
          <w:p w:rsidR="006345EC" w:rsidRPr="00E5036E" w:rsidRDefault="006345EC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2</w:t>
            </w:r>
          </w:p>
        </w:tc>
        <w:tc>
          <w:tcPr>
            <w:tcW w:w="4111" w:type="dxa"/>
            <w:vAlign w:val="center"/>
          </w:tcPr>
          <w:p w:rsidR="006345EC" w:rsidRPr="00E5036E" w:rsidRDefault="000741AD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3</w:t>
            </w:r>
          </w:p>
        </w:tc>
        <w:tc>
          <w:tcPr>
            <w:tcW w:w="567" w:type="dxa"/>
            <w:shd w:val="clear" w:color="auto" w:fill="auto"/>
            <w:vAlign w:val="center"/>
            <w:hideMark/>
          </w:tcPr>
          <w:p w:rsidR="006345EC" w:rsidRPr="00E5036E" w:rsidRDefault="000741AD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4</w:t>
            </w:r>
          </w:p>
        </w:tc>
        <w:tc>
          <w:tcPr>
            <w:tcW w:w="851" w:type="dxa"/>
            <w:shd w:val="clear" w:color="auto" w:fill="auto"/>
            <w:vAlign w:val="center"/>
            <w:hideMark/>
          </w:tcPr>
          <w:p w:rsidR="006345EC" w:rsidRPr="00E5036E" w:rsidRDefault="000741AD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5</w:t>
            </w:r>
          </w:p>
        </w:tc>
        <w:tc>
          <w:tcPr>
            <w:tcW w:w="850" w:type="dxa"/>
            <w:shd w:val="clear" w:color="auto" w:fill="auto"/>
            <w:vAlign w:val="center"/>
            <w:hideMark/>
          </w:tcPr>
          <w:p w:rsidR="006345EC" w:rsidRPr="00E5036E" w:rsidRDefault="000741AD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6</w:t>
            </w:r>
          </w:p>
        </w:tc>
        <w:tc>
          <w:tcPr>
            <w:tcW w:w="992" w:type="dxa"/>
            <w:shd w:val="clear" w:color="auto" w:fill="auto"/>
            <w:vAlign w:val="center"/>
            <w:hideMark/>
          </w:tcPr>
          <w:p w:rsidR="006345EC" w:rsidRPr="00E5036E" w:rsidRDefault="000741AD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560" w:type="dxa"/>
            <w:shd w:val="clear" w:color="auto" w:fill="auto"/>
            <w:vAlign w:val="center"/>
            <w:hideMark/>
          </w:tcPr>
          <w:p w:rsidR="006345EC" w:rsidRPr="00E5036E" w:rsidRDefault="000741AD" w:rsidP="00E5036E">
            <w:pPr>
              <w:pStyle w:val="a6"/>
              <w:jc w:val="center"/>
              <w:rPr>
                <w:sz w:val="16"/>
                <w:szCs w:val="16"/>
                <w:lang w:eastAsia="ru-RU"/>
              </w:rPr>
            </w:pPr>
            <w:r w:rsidRPr="00E5036E">
              <w:rPr>
                <w:sz w:val="16"/>
                <w:szCs w:val="16"/>
                <w:lang w:eastAsia="ru-RU"/>
              </w:rPr>
              <w:t>8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6345EC" w:rsidRPr="00E5036E" w:rsidRDefault="000741AD" w:rsidP="00E5036E">
            <w:pPr>
              <w:pStyle w:val="a6"/>
              <w:jc w:val="center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9</w:t>
            </w:r>
          </w:p>
        </w:tc>
      </w:tr>
      <w:tr w:rsidR="006345EC" w:rsidRPr="00102227" w:rsidTr="00E5036E">
        <w:trPr>
          <w:trHeight w:val="2431"/>
        </w:trPr>
        <w:tc>
          <w:tcPr>
            <w:tcW w:w="431" w:type="dxa"/>
            <w:shd w:val="clear" w:color="auto" w:fill="auto"/>
          </w:tcPr>
          <w:p w:rsidR="006345EC" w:rsidRPr="00E5036E" w:rsidRDefault="006345EC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Огнетушитель РП-18 "Ермак"</w:t>
            </w:r>
          </w:p>
        </w:tc>
        <w:tc>
          <w:tcPr>
            <w:tcW w:w="4111" w:type="dxa"/>
            <w:vAlign w:val="center"/>
          </w:tcPr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Ранцевый лесной огнетушитель (РЛО) "РП-18 Ермак" 18 л.</w:t>
            </w:r>
          </w:p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Характеристики:</w:t>
            </w:r>
          </w:p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Длина (см.) – 52;</w:t>
            </w:r>
          </w:p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Ширина (см.) – 36;</w:t>
            </w:r>
          </w:p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Высота (см.) – 16;</w:t>
            </w:r>
          </w:p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Расход воды (</w:t>
            </w:r>
            <w:proofErr w:type="gramStart"/>
            <w:r w:rsidRPr="00102227">
              <w:rPr>
                <w:sz w:val="16"/>
                <w:szCs w:val="16"/>
              </w:rPr>
              <w:t>л</w:t>
            </w:r>
            <w:proofErr w:type="gramEnd"/>
            <w:r w:rsidRPr="00102227">
              <w:rPr>
                <w:sz w:val="16"/>
                <w:szCs w:val="16"/>
              </w:rPr>
              <w:t>/мин.) -2,25;</w:t>
            </w:r>
          </w:p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Снаряженный вес (</w:t>
            </w:r>
            <w:proofErr w:type="gramStart"/>
            <w:r w:rsidRPr="00102227">
              <w:rPr>
                <w:sz w:val="16"/>
                <w:szCs w:val="16"/>
              </w:rPr>
              <w:t>кг</w:t>
            </w:r>
            <w:proofErr w:type="gramEnd"/>
            <w:r w:rsidRPr="00102227">
              <w:rPr>
                <w:sz w:val="16"/>
                <w:szCs w:val="16"/>
              </w:rPr>
              <w:t>.) 20,5;</w:t>
            </w:r>
          </w:p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Ёмкость для воды (л) - 15-18;</w:t>
            </w:r>
          </w:p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Дальность струи компактной, (м) - 8,5;</w:t>
            </w:r>
          </w:p>
          <w:p w:rsidR="006345EC" w:rsidRPr="00102227" w:rsidRDefault="006345EC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Дальность струи распылённой, (м) - 3,5.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263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Минченко ГОД</w:t>
            </w:r>
          </w:p>
        </w:tc>
        <w:tc>
          <w:tcPr>
            <w:tcW w:w="3544" w:type="dxa"/>
            <w:shd w:val="clear" w:color="auto" w:fill="auto"/>
          </w:tcPr>
          <w:p w:rsidR="006345EC" w:rsidRPr="00102227" w:rsidRDefault="006345EC" w:rsidP="00E5036E">
            <w:pPr>
              <w:jc w:val="center"/>
              <w:rPr>
                <w:sz w:val="24"/>
              </w:rPr>
            </w:pPr>
            <w:r w:rsidRPr="00102227">
              <w:rPr>
                <w:noProof/>
                <w:sz w:val="24"/>
                <w:lang w:eastAsia="ru-RU"/>
              </w:rPr>
              <w:drawing>
                <wp:inline distT="0" distB="0" distL="0" distR="0" wp14:anchorId="175C22AB" wp14:editId="44AAAA86">
                  <wp:extent cx="1532795" cy="1256306"/>
                  <wp:effectExtent l="0" t="0" r="0" b="1270"/>
                  <wp:docPr id="1" name="Рисунок 1" descr="Ранцевый лесной огнетушитель (ранец противопожарный) РП-18 &quot;Ермак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Ранцевый лесной огнетушитель (ранец противопожарный) РП-18 &quot;Ермак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9843" cy="12620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45EC" w:rsidRPr="00102227" w:rsidTr="00E5036E">
        <w:trPr>
          <w:trHeight w:val="833"/>
        </w:trPr>
        <w:tc>
          <w:tcPr>
            <w:tcW w:w="431" w:type="dxa"/>
            <w:shd w:val="clear" w:color="auto" w:fill="auto"/>
          </w:tcPr>
          <w:p w:rsidR="006345EC" w:rsidRPr="00102227" w:rsidRDefault="006345EC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Огнетушитель ОП-10</w:t>
            </w:r>
          </w:p>
        </w:tc>
        <w:tc>
          <w:tcPr>
            <w:tcW w:w="4111" w:type="dxa"/>
            <w:vAlign w:val="center"/>
          </w:tcPr>
          <w:p w:rsidR="004B4200" w:rsidRPr="00102227" w:rsidRDefault="004B420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Основные технические характеристики ОП-10:</w:t>
            </w:r>
          </w:p>
          <w:p w:rsidR="004B4200" w:rsidRPr="00102227" w:rsidRDefault="004B420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Огнетушащее вещество: огнетушащий порошок АБСЕ</w:t>
            </w:r>
          </w:p>
          <w:p w:rsidR="004B4200" w:rsidRPr="00102227" w:rsidRDefault="004B420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Масса огнетушителя: не более 16 кг.</w:t>
            </w:r>
          </w:p>
          <w:p w:rsidR="004B4200" w:rsidRPr="00102227" w:rsidRDefault="004B420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Габаритные размеры: 630(высота) 175(диаметр) </w:t>
            </w:r>
            <w:proofErr w:type="gramStart"/>
            <w:r w:rsidRPr="00102227">
              <w:rPr>
                <w:sz w:val="16"/>
                <w:szCs w:val="16"/>
              </w:rPr>
              <w:t>мм</w:t>
            </w:r>
            <w:proofErr w:type="gramEnd"/>
            <w:r w:rsidRPr="00102227">
              <w:rPr>
                <w:sz w:val="16"/>
                <w:szCs w:val="16"/>
              </w:rPr>
              <w:t>.</w:t>
            </w:r>
          </w:p>
          <w:p w:rsidR="004B4200" w:rsidRPr="00102227" w:rsidRDefault="004B420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Масса заряда не менее: 8 кг.</w:t>
            </w:r>
          </w:p>
          <w:p w:rsidR="004B4200" w:rsidRPr="00102227" w:rsidRDefault="004B420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Продолжительность подачи огнетушащего вещества: 15 сек (не менее).</w:t>
            </w:r>
          </w:p>
          <w:p w:rsidR="004B4200" w:rsidRPr="00102227" w:rsidRDefault="004B420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Срок службы огнетушителя: 10 лет.</w:t>
            </w:r>
          </w:p>
          <w:p w:rsidR="006345EC" w:rsidRPr="00102227" w:rsidRDefault="004B420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Эксплуатируются при температуре от -50 до +50°С.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shd w:val="clear" w:color="auto" w:fill="auto"/>
          </w:tcPr>
          <w:p w:rsidR="006345EC" w:rsidRPr="00102227" w:rsidRDefault="00213260" w:rsidP="00E5036E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625CBD8E" wp14:editId="1AE0D97D">
                  <wp:extent cx="1105231" cy="1105231"/>
                  <wp:effectExtent l="0" t="0" r="0" b="0"/>
                  <wp:docPr id="2" name="Рисунок 2" descr="http://www.ssr-russia.ru/upload/iblock/82c/82c32e081893d5c221a42e518adf602e_thumb_250_407181e3a84d74bc-c15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ssr-russia.ru/upload/iblock/82c/82c32e081893d5c221a42e518adf602e_thumb_250_407181e3a84d74bc-c15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231" cy="1105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45EC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345EC" w:rsidRPr="00102227" w:rsidRDefault="006345EC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Подставка для огнетушителя П-20 (до10 кг)</w:t>
            </w:r>
          </w:p>
        </w:tc>
        <w:tc>
          <w:tcPr>
            <w:tcW w:w="4111" w:type="dxa"/>
            <w:vAlign w:val="center"/>
          </w:tcPr>
          <w:p w:rsidR="00CA4585" w:rsidRPr="00102227" w:rsidRDefault="00CA4585" w:rsidP="00E5036E">
            <w:pPr>
              <w:pStyle w:val="a6"/>
              <w:rPr>
                <w:rFonts w:cs="Tahoma"/>
                <w:sz w:val="16"/>
                <w:szCs w:val="16"/>
              </w:rPr>
            </w:pPr>
            <w:r w:rsidRPr="00102227">
              <w:rPr>
                <w:rFonts w:cs="Tahoma"/>
                <w:sz w:val="16"/>
                <w:szCs w:val="16"/>
              </w:rPr>
              <w:t xml:space="preserve"> Предназначена для хранения одного огнетушителя до 18 </w:t>
            </w:r>
            <w:proofErr w:type="spellStart"/>
            <w:r w:rsidRPr="00102227">
              <w:rPr>
                <w:rFonts w:cs="Tahoma"/>
                <w:sz w:val="16"/>
                <w:szCs w:val="16"/>
              </w:rPr>
              <w:t>кг</w:t>
            </w:r>
            <w:proofErr w:type="gramStart"/>
            <w:r w:rsidRPr="00102227">
              <w:rPr>
                <w:rFonts w:cs="Tahoma"/>
                <w:sz w:val="16"/>
                <w:szCs w:val="16"/>
              </w:rPr>
              <w:t>.О</w:t>
            </w:r>
            <w:proofErr w:type="gramEnd"/>
            <w:r w:rsidRPr="00102227">
              <w:rPr>
                <w:rFonts w:cs="Tahoma"/>
                <w:sz w:val="16"/>
                <w:szCs w:val="16"/>
              </w:rPr>
              <w:t>гнетушитель</w:t>
            </w:r>
            <w:proofErr w:type="spellEnd"/>
            <w:r w:rsidRPr="00102227">
              <w:rPr>
                <w:rFonts w:cs="Tahoma"/>
                <w:sz w:val="16"/>
                <w:szCs w:val="16"/>
              </w:rPr>
              <w:t xml:space="preserve"> устанавливается </w:t>
            </w:r>
            <w:proofErr w:type="spellStart"/>
            <w:r w:rsidRPr="00102227">
              <w:rPr>
                <w:rFonts w:cs="Tahoma"/>
                <w:sz w:val="16"/>
                <w:szCs w:val="16"/>
              </w:rPr>
              <w:t>сверху.Данный</w:t>
            </w:r>
            <w:proofErr w:type="spellEnd"/>
            <w:r w:rsidRPr="00102227">
              <w:rPr>
                <w:rFonts w:cs="Tahoma"/>
                <w:sz w:val="16"/>
                <w:szCs w:val="16"/>
              </w:rPr>
              <w:t xml:space="preserve"> товар подходит для производственных и складских помещений в связи с соотношением цена-качество. </w:t>
            </w:r>
            <w:proofErr w:type="gramStart"/>
            <w:r w:rsidRPr="00102227">
              <w:rPr>
                <w:rFonts w:cs="Tahoma"/>
                <w:sz w:val="16"/>
                <w:szCs w:val="16"/>
              </w:rPr>
              <w:t>Предназначен</w:t>
            </w:r>
            <w:proofErr w:type="gramEnd"/>
            <w:r w:rsidRPr="00102227">
              <w:rPr>
                <w:rFonts w:cs="Tahoma"/>
                <w:sz w:val="16"/>
                <w:szCs w:val="16"/>
              </w:rPr>
              <w:t xml:space="preserve"> для крепления огнетушителей внутри помещений. Данный вид подставки изготовлен для порошковых и углекислотных ручных </w:t>
            </w:r>
            <w:proofErr w:type="spellStart"/>
            <w:r w:rsidRPr="00102227">
              <w:rPr>
                <w:rFonts w:cs="Tahoma"/>
                <w:sz w:val="16"/>
                <w:szCs w:val="16"/>
              </w:rPr>
              <w:t>огнетушителей</w:t>
            </w:r>
            <w:proofErr w:type="gramStart"/>
            <w:r w:rsidRPr="00102227">
              <w:rPr>
                <w:rFonts w:cs="Tahoma"/>
                <w:sz w:val="16"/>
                <w:szCs w:val="16"/>
              </w:rPr>
              <w:t>.П</w:t>
            </w:r>
            <w:proofErr w:type="gramEnd"/>
            <w:r w:rsidRPr="00102227">
              <w:rPr>
                <w:rFonts w:cs="Tahoma"/>
                <w:sz w:val="16"/>
                <w:szCs w:val="16"/>
              </w:rPr>
              <w:t>одставки</w:t>
            </w:r>
            <w:proofErr w:type="spellEnd"/>
            <w:r w:rsidRPr="00102227">
              <w:rPr>
                <w:rFonts w:cs="Tahoma"/>
                <w:sz w:val="16"/>
                <w:szCs w:val="16"/>
              </w:rPr>
              <w:t xml:space="preserve"> под огнетушители рассчитаны на эксплуатацию в помещениях при температуре от +5 до +45 град. и относительной влажности до 95%.</w:t>
            </w:r>
          </w:p>
          <w:p w:rsidR="006345EC" w:rsidRPr="00102227" w:rsidRDefault="00CA4585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Tahoma"/>
                <w:sz w:val="16"/>
                <w:szCs w:val="16"/>
              </w:rPr>
              <w:t xml:space="preserve">Подставка для огнетушителя размещается в легкодоступных местах, вдали от солнечных лучей и </w:t>
            </w:r>
            <w:r w:rsidRPr="00102227">
              <w:rPr>
                <w:rFonts w:cs="Tahoma"/>
                <w:sz w:val="16"/>
                <w:szCs w:val="16"/>
              </w:rPr>
              <w:lastRenderedPageBreak/>
              <w:t>нагревательных приборов, а также химически агрессивных сред, могущих негативно отразиться на работоспособности огнетушителя. Огнетушитель не должен создавать никаких препятствий при эвакуации людей в случае пожара: в зданиях и помещениях, возле входов и выходов из них, в коридорах. В местах расположения огнетушителей устанавливаются знаки.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10,00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6345EC" w:rsidRPr="00102227" w:rsidRDefault="00213260" w:rsidP="00CA4585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3F044F46" wp14:editId="2362197B">
                  <wp:extent cx="1542072" cy="1121134"/>
                  <wp:effectExtent l="0" t="0" r="1270" b="3175"/>
                  <wp:docPr id="3" name="Рисунок 3" descr="55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55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6506" cy="1124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345EC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345EC" w:rsidRPr="00102227" w:rsidRDefault="006345EC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Огнетушитель ОУ-3</w:t>
            </w:r>
          </w:p>
        </w:tc>
        <w:tc>
          <w:tcPr>
            <w:tcW w:w="4111" w:type="dxa"/>
            <w:vAlign w:val="center"/>
          </w:tcPr>
          <w:p w:rsidR="00213260" w:rsidRPr="00102227" w:rsidRDefault="00213260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Технические характеристики огнетушителя углекислотного ОУ-3.</w:t>
            </w:r>
          </w:p>
          <w:p w:rsidR="00213260" w:rsidRPr="00102227" w:rsidRDefault="00213260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Масса заряда, *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кг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 xml:space="preserve">  2,85</w:t>
            </w:r>
          </w:p>
          <w:p w:rsidR="00213260" w:rsidRPr="00102227" w:rsidRDefault="00213260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Рабочее давление, * Мпа  5,88</w:t>
            </w:r>
          </w:p>
          <w:p w:rsidR="00213260" w:rsidRPr="00102227" w:rsidRDefault="00213260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Длина выброса, *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м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 xml:space="preserve"> 3</w:t>
            </w:r>
          </w:p>
          <w:p w:rsidR="00213260" w:rsidRPr="00102227" w:rsidRDefault="00213260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Время работы, * сек  8</w:t>
            </w:r>
          </w:p>
          <w:p w:rsidR="00213260" w:rsidRPr="00102227" w:rsidRDefault="00213260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Огнетушащая способность  34В</w:t>
            </w:r>
          </w:p>
          <w:p w:rsidR="00213260" w:rsidRPr="00102227" w:rsidRDefault="00213260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Габариты,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мм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 xml:space="preserve">   490х220х240</w:t>
            </w:r>
          </w:p>
          <w:p w:rsidR="00CA4585" w:rsidRPr="00102227" w:rsidRDefault="00213260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Масса,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кг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>, не более</w:t>
            </w:r>
            <w:r w:rsidR="00CA4585" w:rsidRPr="00102227">
              <w:rPr>
                <w:sz w:val="16"/>
                <w:szCs w:val="16"/>
                <w:lang w:eastAsia="ru-RU"/>
              </w:rPr>
              <w:t xml:space="preserve">  10,5</w:t>
            </w:r>
          </w:p>
          <w:p w:rsidR="00CA4585" w:rsidRPr="00102227" w:rsidRDefault="00CA4585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* не менее.</w:t>
            </w:r>
          </w:p>
          <w:p w:rsidR="006345EC" w:rsidRPr="00102227" w:rsidRDefault="0021326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sz w:val="16"/>
                <w:szCs w:val="16"/>
                <w:lang w:eastAsia="ru-RU"/>
              </w:rPr>
              <w:t>10В - горение 10 литров бензина слоем 3 см, находящегося в противне, имеющем форму круга (13В - соответственно 13 литров, 34В - 34 литра и т.д.)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6,00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6,00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345EC" w:rsidRPr="00102227" w:rsidRDefault="006345EC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  <w:vAlign w:val="center"/>
          </w:tcPr>
          <w:p w:rsidR="006345EC" w:rsidRPr="00102227" w:rsidRDefault="00213260" w:rsidP="00213260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0578507D" wp14:editId="73B485DA">
                  <wp:extent cx="1828800" cy="1280160"/>
                  <wp:effectExtent l="0" t="0" r="0" b="0"/>
                  <wp:docPr id="4" name="Рисунок 4" descr="Огнетушитель углекислотный ОУ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Огнетушитель углекислотный ОУ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2170" cy="12825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E6B29" w:rsidRPr="00102227" w:rsidRDefault="006E6B29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Огнетушитель ОУ-5-ВСЕ</w:t>
            </w:r>
          </w:p>
        </w:tc>
        <w:tc>
          <w:tcPr>
            <w:tcW w:w="4111" w:type="dxa"/>
            <w:vAlign w:val="center"/>
          </w:tcPr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Вместимость корпуса, </w:t>
            </w:r>
            <w:proofErr w:type="gramStart"/>
            <w:r w:rsidRPr="00102227">
              <w:rPr>
                <w:sz w:val="16"/>
                <w:szCs w:val="16"/>
              </w:rPr>
              <w:t>л</w:t>
            </w:r>
            <w:proofErr w:type="gramEnd"/>
            <w:r w:rsidRPr="00102227">
              <w:rPr>
                <w:sz w:val="16"/>
                <w:szCs w:val="16"/>
              </w:rPr>
              <w:t xml:space="preserve">  - 7,2;</w:t>
            </w:r>
          </w:p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Огнетушащая способность -  класс B 55B;</w:t>
            </w:r>
          </w:p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Масса огнетушащего вещества CO2, кг - 5,0 ± 0,25;</w:t>
            </w:r>
          </w:p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Продолжительность подачи </w:t>
            </w:r>
            <w:proofErr w:type="gramStart"/>
            <w:r w:rsidRPr="00102227">
              <w:rPr>
                <w:sz w:val="16"/>
                <w:szCs w:val="16"/>
              </w:rPr>
              <w:t>ОТВ</w:t>
            </w:r>
            <w:proofErr w:type="gramEnd"/>
            <w:r w:rsidRPr="00102227">
              <w:rPr>
                <w:sz w:val="16"/>
                <w:szCs w:val="16"/>
              </w:rPr>
              <w:t>, с - не менее 8;</w:t>
            </w:r>
          </w:p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Длина струи </w:t>
            </w:r>
            <w:proofErr w:type="gramStart"/>
            <w:r w:rsidRPr="00102227">
              <w:rPr>
                <w:sz w:val="16"/>
                <w:szCs w:val="16"/>
              </w:rPr>
              <w:t>ОТВ</w:t>
            </w:r>
            <w:proofErr w:type="gramEnd"/>
            <w:r w:rsidRPr="00102227">
              <w:rPr>
                <w:sz w:val="16"/>
                <w:szCs w:val="16"/>
              </w:rPr>
              <w:t>, м - не менее 4;</w:t>
            </w:r>
          </w:p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Габаритные размеры, </w:t>
            </w:r>
            <w:proofErr w:type="gramStart"/>
            <w:r w:rsidRPr="00102227">
              <w:rPr>
                <w:sz w:val="16"/>
                <w:szCs w:val="16"/>
              </w:rPr>
              <w:t>мм</w:t>
            </w:r>
            <w:proofErr w:type="gramEnd"/>
            <w:r w:rsidRPr="00102227">
              <w:rPr>
                <w:sz w:val="16"/>
                <w:szCs w:val="16"/>
              </w:rPr>
              <w:t xml:space="preserve">  - не более 740  х 140;</w:t>
            </w:r>
          </w:p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Масса, </w:t>
            </w:r>
            <w:proofErr w:type="gramStart"/>
            <w:r w:rsidRPr="00102227">
              <w:rPr>
                <w:sz w:val="16"/>
                <w:szCs w:val="16"/>
              </w:rPr>
              <w:t>кг</w:t>
            </w:r>
            <w:proofErr w:type="gramEnd"/>
            <w:r w:rsidRPr="00102227">
              <w:rPr>
                <w:sz w:val="16"/>
                <w:szCs w:val="16"/>
              </w:rPr>
              <w:t xml:space="preserve">  -  не более 16,0;</w:t>
            </w:r>
          </w:p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Диапазон температур эксплуатации,  0С  -  от - 40 до + 50;</w:t>
            </w:r>
          </w:p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Дата следующей перезарядки *, лет  -  не более 5;</w:t>
            </w:r>
          </w:p>
          <w:p w:rsidR="00B37E18" w:rsidRPr="00102227" w:rsidRDefault="00B37E1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Срок службы, лет  -  10;</w:t>
            </w:r>
          </w:p>
          <w:p w:rsidR="006E6B29" w:rsidRPr="00102227" w:rsidRDefault="00B37E18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* Срок перезарядки огнетушителей, установленных на транспортных средствах не реже одного раза в два года.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102227" w:rsidRDefault="00213260" w:rsidP="00213260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6F7FF01B" wp14:editId="1A2B3C03">
                  <wp:extent cx="1105231" cy="1105231"/>
                  <wp:effectExtent l="0" t="0" r="0" b="0"/>
                  <wp:docPr id="5" name="Рисунок 5" descr="http://www.holt-trade.ru/catalog/pics/24_b.jpg?54c5dffa88a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holt-trade.ru/catalog/pics/24_b.jpg?54c5dffa88a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5007" cy="11050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47EB0">
        <w:trPr>
          <w:trHeight w:val="3159"/>
        </w:trPr>
        <w:tc>
          <w:tcPr>
            <w:tcW w:w="431" w:type="dxa"/>
            <w:shd w:val="clear" w:color="auto" w:fill="auto"/>
          </w:tcPr>
          <w:p w:rsidR="000741AD" w:rsidRPr="00102227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Огнетушитель ОП-5 (3) АВСЕ</w:t>
            </w:r>
          </w:p>
        </w:tc>
        <w:tc>
          <w:tcPr>
            <w:tcW w:w="4111" w:type="dxa"/>
            <w:vAlign w:val="center"/>
          </w:tcPr>
          <w:p w:rsidR="000741AD" w:rsidRPr="00102227" w:rsidRDefault="0084659E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Технические характеристики огнетушителя порошкового ОП-5</w:t>
            </w:r>
            <w:r w:rsidRPr="00102227">
              <w:rPr>
                <w:rFonts w:cs="Arial"/>
                <w:sz w:val="16"/>
                <w:szCs w:val="16"/>
              </w:rPr>
              <w:br/>
              <w:t xml:space="preserve">Масса заряда </w:t>
            </w:r>
            <w:proofErr w:type="gramStart"/>
            <w:r w:rsidRPr="00102227">
              <w:rPr>
                <w:rFonts w:cs="Arial"/>
                <w:sz w:val="16"/>
                <w:szCs w:val="16"/>
              </w:rPr>
              <w:t>ОТВ</w:t>
            </w:r>
            <w:proofErr w:type="gramEnd"/>
            <w:r w:rsidRPr="00102227">
              <w:rPr>
                <w:rFonts w:cs="Arial"/>
                <w:sz w:val="16"/>
                <w:szCs w:val="16"/>
              </w:rPr>
              <w:t>    5 кг</w:t>
            </w:r>
            <w:r w:rsidRPr="00102227">
              <w:rPr>
                <w:rFonts w:cs="Arial"/>
                <w:sz w:val="16"/>
                <w:szCs w:val="16"/>
              </w:rPr>
              <w:br/>
              <w:t>Время выхода ОТВ    12 секунд</w:t>
            </w:r>
            <w:r w:rsidRPr="00102227">
              <w:rPr>
                <w:rFonts w:cs="Arial"/>
                <w:sz w:val="16"/>
                <w:szCs w:val="16"/>
              </w:rPr>
              <w:br/>
              <w:t>Длина выброса ОТВ    4 м</w:t>
            </w:r>
            <w:r w:rsidRPr="00102227">
              <w:rPr>
                <w:rFonts w:cs="Arial"/>
                <w:sz w:val="16"/>
                <w:szCs w:val="16"/>
              </w:rPr>
              <w:br/>
              <w:t>Общая масса*            7,7 кг</w:t>
            </w:r>
            <w:r w:rsidRPr="00102227">
              <w:rPr>
                <w:rFonts w:cs="Arial"/>
                <w:sz w:val="16"/>
                <w:szCs w:val="16"/>
              </w:rPr>
              <w:br/>
              <w:t>Габаритные размеры (высота х диаметр)*    495 х 150 мм</w:t>
            </w:r>
            <w:r w:rsidRPr="00102227">
              <w:rPr>
                <w:rFonts w:cs="Arial"/>
                <w:sz w:val="16"/>
                <w:szCs w:val="16"/>
              </w:rPr>
              <w:br/>
              <w:t>Огнетушащая способность    3,5 м²</w:t>
            </w:r>
            <w:r w:rsidRPr="00102227">
              <w:rPr>
                <w:rFonts w:cs="Arial"/>
                <w:sz w:val="16"/>
                <w:szCs w:val="16"/>
              </w:rPr>
              <w:br/>
              <w:t>Наличие гибкого шланга    есть</w:t>
            </w:r>
            <w:r w:rsidRPr="00102227">
              <w:rPr>
                <w:rFonts w:cs="Arial"/>
                <w:sz w:val="16"/>
                <w:szCs w:val="16"/>
              </w:rPr>
              <w:br/>
              <w:t>Рабочее давление    1,6 МПа</w:t>
            </w:r>
            <w:r w:rsidRPr="00102227">
              <w:rPr>
                <w:rFonts w:cs="Arial"/>
                <w:sz w:val="16"/>
                <w:szCs w:val="16"/>
              </w:rPr>
              <w:br/>
              <w:t>Возможность перезарядки    есть</w:t>
            </w:r>
            <w:r w:rsidRPr="00102227">
              <w:rPr>
                <w:rFonts w:cs="Arial"/>
                <w:sz w:val="16"/>
                <w:szCs w:val="16"/>
              </w:rPr>
              <w:br/>
              <w:t>Срок службы до перезарядки    5 лет</w:t>
            </w:r>
            <w:r w:rsidRPr="00102227">
              <w:rPr>
                <w:rFonts w:cs="Arial"/>
                <w:sz w:val="16"/>
                <w:szCs w:val="16"/>
              </w:rPr>
              <w:br/>
              <w:t>Гарантийный срок эксплуатации заряженного огнетушителя    1 год</w:t>
            </w:r>
            <w:r w:rsidRPr="00102227">
              <w:rPr>
                <w:rFonts w:cs="Arial"/>
                <w:sz w:val="16"/>
                <w:szCs w:val="16"/>
              </w:rPr>
              <w:br/>
              <w:t>Температура эксплуатации и хранения    от -40°С до +50°С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25,00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25,00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:rsidR="000741AD" w:rsidRPr="00102227" w:rsidRDefault="00295815" w:rsidP="00E5036E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07AA10D7" wp14:editId="2254C21A">
                  <wp:extent cx="1460534" cy="1240404"/>
                  <wp:effectExtent l="0" t="0" r="6350" b="0"/>
                  <wp:docPr id="8" name="Рисунок 8" descr="http://www.nfcom.ru/sites/default/files/styles/full_product/public/tovar/ognetushitel-op-5-avse.jpg?itok=5bz65Ox-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nfcom.ru/sites/default/files/styles/full_product/public/tovar/ognetushitel-op-5-avse.jpg?itok=5bz65Ox-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662" cy="12464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258"/>
        </w:trPr>
        <w:tc>
          <w:tcPr>
            <w:tcW w:w="431" w:type="dxa"/>
            <w:shd w:val="clear" w:color="auto" w:fill="auto"/>
          </w:tcPr>
          <w:p w:rsidR="000741AD" w:rsidRPr="00102227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Огнетушитель ОП-8 (3) АВСЕ</w:t>
            </w:r>
          </w:p>
        </w:tc>
        <w:tc>
          <w:tcPr>
            <w:tcW w:w="4111" w:type="dxa"/>
            <w:vAlign w:val="center"/>
          </w:tcPr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Вместимость корпуса,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л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ab/>
              <w:t>9,8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Масса заряда,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кг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>/л</w:t>
            </w:r>
            <w:r w:rsidRPr="00102227">
              <w:rPr>
                <w:sz w:val="16"/>
                <w:szCs w:val="16"/>
                <w:lang w:eastAsia="ru-RU"/>
              </w:rPr>
              <w:tab/>
              <w:t>8 +/- 0,4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Рабочее давление, Мпа</w:t>
            </w:r>
            <w:r w:rsidRPr="00102227">
              <w:rPr>
                <w:sz w:val="16"/>
                <w:szCs w:val="16"/>
                <w:lang w:eastAsia="ru-RU"/>
              </w:rPr>
              <w:tab/>
              <w:t>1,4 +/- 0,2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Продолжительность подачи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ОТВ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>, сек</w:t>
            </w:r>
            <w:r w:rsidRPr="00102227">
              <w:rPr>
                <w:sz w:val="16"/>
                <w:szCs w:val="16"/>
                <w:lang w:eastAsia="ru-RU"/>
              </w:rPr>
              <w:tab/>
              <w:t>15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Длина струи,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м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ab/>
              <w:t>4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Огнетушащая способность по классу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 xml:space="preserve"> А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ab/>
              <w:t>4А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Огнетушащая способность по классу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 xml:space="preserve"> В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ab/>
              <w:t>144B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Масса,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кг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ab/>
              <w:t>11,6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 xml:space="preserve">Габаритные размеры (диаметр, высота),   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мм</w:t>
            </w:r>
            <w:proofErr w:type="gramEnd"/>
            <w:r w:rsidRPr="00102227">
              <w:rPr>
                <w:sz w:val="16"/>
                <w:szCs w:val="16"/>
                <w:lang w:eastAsia="ru-RU"/>
              </w:rPr>
              <w:t xml:space="preserve"> 170×580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Огнетушащее вещество</w:t>
            </w:r>
            <w:r w:rsidRPr="00102227">
              <w:rPr>
                <w:sz w:val="16"/>
                <w:szCs w:val="16"/>
                <w:lang w:eastAsia="ru-RU"/>
              </w:rPr>
              <w:tab/>
              <w:t>Порошок огнетушащий 40% АВС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Температура эксплуатации, °C</w:t>
            </w:r>
            <w:r w:rsidRPr="00102227">
              <w:rPr>
                <w:sz w:val="16"/>
                <w:szCs w:val="16"/>
                <w:lang w:eastAsia="ru-RU"/>
              </w:rPr>
              <w:tab/>
              <w:t>-40 до +50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Срок службы</w:t>
            </w:r>
            <w:r w:rsidRPr="00102227">
              <w:rPr>
                <w:sz w:val="16"/>
                <w:szCs w:val="16"/>
                <w:lang w:eastAsia="ru-RU"/>
              </w:rPr>
              <w:tab/>
              <w:t>10 лет</w:t>
            </w:r>
          </w:p>
          <w:p w:rsidR="000741AD" w:rsidRPr="00102227" w:rsidRDefault="005475CA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sz w:val="16"/>
                <w:szCs w:val="16"/>
                <w:lang w:eastAsia="ru-RU"/>
              </w:rPr>
              <w:t>Периодичность перезарядки</w:t>
            </w:r>
            <w:r w:rsidRPr="00102227">
              <w:rPr>
                <w:sz w:val="16"/>
                <w:szCs w:val="16"/>
                <w:lang w:eastAsia="ru-RU"/>
              </w:rPr>
              <w:tab/>
              <w:t>1 раз в 5 лет</w:t>
            </w:r>
            <w:r w:rsidRPr="00102227">
              <w:rPr>
                <w:rFonts w:cs="Arial"/>
                <w:sz w:val="16"/>
                <w:szCs w:val="16"/>
                <w:lang w:eastAsia="ru-RU"/>
              </w:rPr>
              <w:t xml:space="preserve"> 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65,00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65,00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:rsidR="000741AD" w:rsidRPr="00102227" w:rsidRDefault="00295815" w:rsidP="00E47EB0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28A7298D" wp14:editId="2FF1D25A">
                  <wp:extent cx="1494845" cy="1269545"/>
                  <wp:effectExtent l="0" t="0" r="0" b="6985"/>
                  <wp:docPr id="9" name="Рисунок 9" descr="http://www.nfcom.ru/sites/default/files/styles/full_product/public/tovar/ognetushitel-op-8-10-litrov-avse.jpg?itok=D_GXswW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www.nfcom.ru/sites/default/files/styles/full_product/public/tovar/ognetushitel-op-8-10-litrov-avse.jpg?itok=D_GXswW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4915" cy="1269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102227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Шланг к огнетушителям</w:t>
            </w:r>
          </w:p>
        </w:tc>
        <w:tc>
          <w:tcPr>
            <w:tcW w:w="4111" w:type="dxa"/>
            <w:vAlign w:val="center"/>
          </w:tcPr>
          <w:p w:rsidR="000741AD" w:rsidRPr="00102227" w:rsidRDefault="000741AD" w:rsidP="00E5036E">
            <w:pPr>
              <w:pStyle w:val="a6"/>
              <w:rPr>
                <w:sz w:val="16"/>
                <w:szCs w:val="16"/>
              </w:rPr>
            </w:pPr>
            <w:proofErr w:type="gramStart"/>
            <w:r w:rsidRPr="00102227">
              <w:rPr>
                <w:sz w:val="16"/>
                <w:szCs w:val="16"/>
              </w:rPr>
              <w:t>с</w:t>
            </w:r>
            <w:proofErr w:type="gramEnd"/>
            <w:r w:rsidRPr="00102227">
              <w:rPr>
                <w:sz w:val="16"/>
                <w:szCs w:val="16"/>
              </w:rPr>
              <w:t xml:space="preserve"> щелевой насадкой (распылителем) для огнетушителя ОП-8 М16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Присоединительный размер</w:t>
            </w:r>
            <w:r w:rsidRPr="00102227">
              <w:rPr>
                <w:sz w:val="16"/>
                <w:szCs w:val="16"/>
              </w:rPr>
              <w:tab/>
              <w:t>М16x1,5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Длина шланга</w:t>
            </w:r>
            <w:r w:rsidRPr="00102227">
              <w:rPr>
                <w:sz w:val="16"/>
                <w:szCs w:val="16"/>
              </w:rPr>
              <w:tab/>
              <w:t>430 мм</w:t>
            </w:r>
          </w:p>
          <w:p w:rsidR="005475CA" w:rsidRPr="00102227" w:rsidRDefault="005475CA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Длина гибкой части</w:t>
            </w:r>
            <w:r w:rsidRPr="00102227">
              <w:rPr>
                <w:sz w:val="16"/>
                <w:szCs w:val="16"/>
              </w:rPr>
              <w:tab/>
              <w:t>400 мм</w:t>
            </w:r>
          </w:p>
          <w:p w:rsidR="005475CA" w:rsidRPr="00102227" w:rsidRDefault="005475CA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30,00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:rsidR="000741AD" w:rsidRPr="00102227" w:rsidRDefault="005475CA" w:rsidP="00E47EB0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6B1F8F26" wp14:editId="34C39772">
                  <wp:extent cx="1670105" cy="879967"/>
                  <wp:effectExtent l="0" t="0" r="6350" b="0"/>
                  <wp:docPr id="10" name="Рисунок 10" descr="Шланг с щелевым распылителем для переносных ОП (длина 430 мм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Шланг с щелевым распылителем для переносных ОП (длина 430 мм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6239" cy="8831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102227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Шланг к огнетушителям</w:t>
            </w:r>
          </w:p>
        </w:tc>
        <w:tc>
          <w:tcPr>
            <w:tcW w:w="4111" w:type="dxa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gramStart"/>
            <w:r w:rsidRPr="00102227">
              <w:rPr>
                <w:rFonts w:cs="Arial"/>
                <w:sz w:val="16"/>
                <w:szCs w:val="16"/>
              </w:rPr>
              <w:t>с</w:t>
            </w:r>
            <w:proofErr w:type="gramEnd"/>
            <w:r w:rsidRPr="00102227">
              <w:rPr>
                <w:rFonts w:cs="Arial"/>
                <w:sz w:val="16"/>
                <w:szCs w:val="16"/>
              </w:rPr>
              <w:t xml:space="preserve"> щелевой насадкой (распылителем) для огнетушителя ОП-35 (бывшие ОП-50)</w:t>
            </w:r>
          </w:p>
          <w:p w:rsidR="00947591" w:rsidRPr="00102227" w:rsidRDefault="00947591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Масса - 2,5 кг.</w:t>
            </w:r>
          </w:p>
          <w:p w:rsidR="00947591" w:rsidRPr="00102227" w:rsidRDefault="00947591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Длина - 3 м.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15,00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15,00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:rsidR="000741AD" w:rsidRPr="00102227" w:rsidRDefault="00947591" w:rsidP="00947591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4E95C6CE" wp14:editId="62F8B73B">
                  <wp:extent cx="982019" cy="1122575"/>
                  <wp:effectExtent l="0" t="0" r="8890" b="1905"/>
                  <wp:docPr id="6" name="Рисунок 6" descr="Шланг с раструбом для порошкового огнетушителя ОП-35 (ОП-50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Шланг с раструбом для порошкового огнетушителя ОП-35 (ОП-50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4732" cy="1125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102227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Порошок для заправки огнетушителей</w:t>
            </w:r>
          </w:p>
        </w:tc>
        <w:tc>
          <w:tcPr>
            <w:tcW w:w="4111" w:type="dxa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кг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200,00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200,00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246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Потешкин МРС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:rsidR="000741AD" w:rsidRPr="00102227" w:rsidRDefault="000741AD"/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102227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Лента оградительная ОПАСНАЯ ЗОНА</w:t>
            </w:r>
          </w:p>
        </w:tc>
        <w:tc>
          <w:tcPr>
            <w:tcW w:w="4111" w:type="dxa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Лента красно-белая 75х200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м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200,00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200,00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252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Потешкин МРС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:rsidR="000741AD" w:rsidRPr="00102227" w:rsidRDefault="00947591" w:rsidP="00947591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7A9A4FEF" wp14:editId="0CF98D8C">
                  <wp:extent cx="1097280" cy="826352"/>
                  <wp:effectExtent l="0" t="0" r="7620" b="0"/>
                  <wp:docPr id="7" name="Рисунок 7" descr="Лента оградительная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ента оградительная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7513" cy="826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102227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Щит пожарный</w:t>
            </w:r>
          </w:p>
        </w:tc>
        <w:tc>
          <w:tcPr>
            <w:tcW w:w="4111" w:type="dxa"/>
            <w:vAlign w:val="center"/>
          </w:tcPr>
          <w:p w:rsidR="00947591" w:rsidRPr="00102227" w:rsidRDefault="00947591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Щит пожарный металлический открытого типа</w:t>
            </w:r>
          </w:p>
          <w:p w:rsidR="00947591" w:rsidRPr="00102227" w:rsidRDefault="00947591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В комплекте:</w:t>
            </w:r>
          </w:p>
          <w:p w:rsidR="000741AD" w:rsidRPr="00102227" w:rsidRDefault="00947591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 штык, 1 лопата, 1 лом, 1 багор, 2 ведра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:rsidR="000741AD" w:rsidRPr="00102227" w:rsidRDefault="00947591" w:rsidP="00947591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5CB7E1CA" wp14:editId="155DE97D">
                  <wp:extent cx="985962" cy="985962"/>
                  <wp:effectExtent l="0" t="0" r="5080" b="5080"/>
                  <wp:docPr id="11" name="Рисунок 11" descr="Щи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Щи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000" cy="986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102227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Знак</w:t>
            </w:r>
            <w:proofErr w:type="gramStart"/>
            <w:r w:rsidRPr="00102227">
              <w:rPr>
                <w:rFonts w:cs="Arial"/>
                <w:sz w:val="16"/>
                <w:szCs w:val="16"/>
              </w:rPr>
              <w:t xml:space="preserve"> З</w:t>
            </w:r>
            <w:proofErr w:type="gramEnd"/>
            <w:r w:rsidRPr="00102227">
              <w:rPr>
                <w:rFonts w:cs="Arial"/>
                <w:sz w:val="16"/>
                <w:szCs w:val="16"/>
              </w:rPr>
              <w:t>апрещается пользоваться открытым огнем и курить</w:t>
            </w:r>
          </w:p>
        </w:tc>
        <w:tc>
          <w:tcPr>
            <w:tcW w:w="4111" w:type="dxa"/>
            <w:vAlign w:val="center"/>
          </w:tcPr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Рекомендации по применению:</w:t>
            </w:r>
          </w:p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Использовать, когда </w:t>
            </w:r>
            <w:proofErr w:type="spellStart"/>
            <w:r w:rsidRPr="00102227">
              <w:rPr>
                <w:sz w:val="16"/>
                <w:szCs w:val="16"/>
              </w:rPr>
              <w:t>приминение</w:t>
            </w:r>
            <w:proofErr w:type="spellEnd"/>
            <w:r w:rsidRPr="00102227">
              <w:rPr>
                <w:sz w:val="16"/>
                <w:szCs w:val="16"/>
              </w:rPr>
              <w:t xml:space="preserve"> открытого огня и курение может стать причиной пожара</w:t>
            </w:r>
          </w:p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Место размещения:</w:t>
            </w:r>
          </w:p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На входных дверях, стенах помещений, участках, рабочих местах, емкостях, производственной таре</w:t>
            </w:r>
          </w:p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Материалы для изготовления знака:</w:t>
            </w:r>
          </w:p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самоклеющаяся пленка, негорючий пластик ПВХ, металл</w:t>
            </w:r>
          </w:p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Рекомендуемые размеры, м</w:t>
            </w:r>
            <w:proofErr w:type="gramStart"/>
            <w:r w:rsidRPr="00102227">
              <w:rPr>
                <w:sz w:val="16"/>
                <w:szCs w:val="16"/>
              </w:rPr>
              <w:t>м(</w:t>
            </w:r>
            <w:proofErr w:type="gramEnd"/>
            <w:r w:rsidRPr="00102227">
              <w:rPr>
                <w:sz w:val="16"/>
                <w:szCs w:val="16"/>
              </w:rPr>
              <w:t>диаметр круга):</w:t>
            </w:r>
          </w:p>
          <w:p w:rsidR="000741AD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50, 80, 100, 150, 200, 250, 300, 350, 400, 450, 500, 550, 600, 650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:rsidR="000741AD" w:rsidRPr="00102227" w:rsidRDefault="009A5031" w:rsidP="009A5031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4ED3117D" wp14:editId="1252C147">
                  <wp:extent cx="683812" cy="683812"/>
                  <wp:effectExtent l="0" t="0" r="2540" b="2540"/>
                  <wp:docPr id="12" name="Рисунок 12" descr="Запрещается пользоваться открытым огнем и кур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Запрещается пользоваться открытым огнем и курит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3636" cy="6836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102227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Знак Ответственный за противопож</w:t>
            </w:r>
            <w:r w:rsidR="009A5031" w:rsidRPr="00102227">
              <w:rPr>
                <w:rFonts w:cs="Arial"/>
                <w:sz w:val="16"/>
                <w:szCs w:val="16"/>
              </w:rPr>
              <w:t xml:space="preserve">арное </w:t>
            </w:r>
            <w:r w:rsidRPr="00102227">
              <w:rPr>
                <w:rFonts w:cs="Arial"/>
                <w:sz w:val="16"/>
                <w:szCs w:val="16"/>
              </w:rPr>
              <w:t>состояние</w:t>
            </w:r>
          </w:p>
        </w:tc>
        <w:tc>
          <w:tcPr>
            <w:tcW w:w="4111" w:type="dxa"/>
            <w:vAlign w:val="center"/>
          </w:tcPr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Описание Знак "Ответственный за противопожарное состояние"</w:t>
            </w:r>
          </w:p>
          <w:p w:rsidR="000741AD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Используется в помещениях для обозначения ответственного за противопожарное состояние помещения.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102227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tcBorders>
              <w:bottom w:val="single" w:sz="4" w:space="0" w:color="auto"/>
            </w:tcBorders>
            <w:shd w:val="clear" w:color="auto" w:fill="auto"/>
          </w:tcPr>
          <w:p w:rsidR="000741AD" w:rsidRPr="00102227" w:rsidRDefault="009A5031" w:rsidP="009A5031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0BCD849B" wp14:editId="6664F08B">
                  <wp:extent cx="1168842" cy="589575"/>
                  <wp:effectExtent l="0" t="0" r="0" b="1270"/>
                  <wp:docPr id="13" name="Рисунок 13" descr="Знак &quot;Ответственный за противопожарное состояние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Знак &quot;Ответственный за противопожарное состояние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903" cy="589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A5031" w:rsidRPr="00102227" w:rsidTr="00E5036E">
        <w:trPr>
          <w:trHeight w:val="1266"/>
        </w:trPr>
        <w:tc>
          <w:tcPr>
            <w:tcW w:w="431" w:type="dxa"/>
            <w:shd w:val="clear" w:color="auto" w:fill="auto"/>
          </w:tcPr>
          <w:p w:rsidR="009A5031" w:rsidRPr="00102227" w:rsidRDefault="009A5031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9A5031" w:rsidRPr="00102227" w:rsidRDefault="009A5031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Топор для пожарного щита</w:t>
            </w:r>
          </w:p>
        </w:tc>
        <w:tc>
          <w:tcPr>
            <w:tcW w:w="4111" w:type="dxa"/>
            <w:vAlign w:val="center"/>
          </w:tcPr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Топор пожарный</w:t>
            </w:r>
          </w:p>
          <w:p w:rsidR="009A5031" w:rsidRPr="00102227" w:rsidRDefault="009A5031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Пожарный топор используется при передвижении по крутым скатам крыши, применяется для вскрытия кровли, дверей и окон горящих зданий, открывания крышек колодцев пожарных гидрантов и для других нужд при тушении и ликвидации пожаров.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A5031" w:rsidRPr="00102227" w:rsidRDefault="009A5031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9A5031" w:rsidRPr="00102227" w:rsidRDefault="009A5031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9A5031" w:rsidRPr="00102227" w:rsidRDefault="009A5031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A5031" w:rsidRPr="00102227" w:rsidRDefault="009A5031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9A5031" w:rsidRPr="00102227" w:rsidRDefault="009A5031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shd w:val="clear" w:color="auto" w:fill="auto"/>
          </w:tcPr>
          <w:p w:rsidR="009A5031" w:rsidRPr="00102227" w:rsidRDefault="009A5031" w:rsidP="009A5031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496CF437" wp14:editId="73E1B526">
                  <wp:extent cx="739471" cy="739471"/>
                  <wp:effectExtent l="0" t="0" r="3810" b="3810"/>
                  <wp:docPr id="14" name="Рисунок 14" descr="Топор пожар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Топор пожар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39421" cy="7394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E6B29" w:rsidRPr="00102227" w:rsidRDefault="006E6B29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Ящик для песка 0,1 м3</w:t>
            </w:r>
          </w:p>
        </w:tc>
        <w:tc>
          <w:tcPr>
            <w:tcW w:w="4111" w:type="dxa"/>
            <w:vAlign w:val="center"/>
          </w:tcPr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Ящик для песка изготовлен из металлического листа толщиной 1,0-1,2 мм, загнутого со всех сторон в виде цельной конструкции. Все песочницы покрашены эпоксидно-полиэфирной порошковой краской RAL 3200 красного цвета. Возможно изменение размеров по желанию заказчика.</w:t>
            </w:r>
          </w:p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Габаритные размеры: 600 х 400 х 500 мм.</w:t>
            </w:r>
          </w:p>
          <w:p w:rsidR="006E6B29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Масса не более 22 кг.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shd w:val="clear" w:color="auto" w:fill="auto"/>
          </w:tcPr>
          <w:p w:rsidR="000741AD" w:rsidRPr="00102227" w:rsidRDefault="009A5031" w:rsidP="009A5031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34EF6479" wp14:editId="5EEE3E90">
                  <wp:extent cx="773250" cy="919483"/>
                  <wp:effectExtent l="0" t="0" r="8255" b="0"/>
                  <wp:docPr id="15" name="Рисунок 15" descr="Ящик для песка 0 1 м3, купить пожарный ящик для песка, ящики для хранения песка купить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Ящик для песка 0 1 м3, купить пожарный ящик для песка, ящики для хранения песка купить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5205" cy="9218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E6B29" w:rsidRPr="00102227" w:rsidRDefault="006E6B29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Лестница пожарная Л60</w:t>
            </w:r>
          </w:p>
        </w:tc>
        <w:tc>
          <w:tcPr>
            <w:tcW w:w="4111" w:type="dxa"/>
            <w:vAlign w:val="center"/>
          </w:tcPr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Техническая характеристика</w:t>
            </w:r>
          </w:p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Длина лестницы, сложенной       -     4380</w:t>
            </w:r>
          </w:p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полностью раздвинутой                -   10706</w:t>
            </w:r>
          </w:p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Габаритная ширина лестницы, </w:t>
            </w:r>
            <w:proofErr w:type="gramStart"/>
            <w:r w:rsidRPr="00102227">
              <w:rPr>
                <w:sz w:val="16"/>
                <w:szCs w:val="16"/>
              </w:rPr>
              <w:t>мм</w:t>
            </w:r>
            <w:proofErr w:type="gramEnd"/>
          </w:p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Расстояние между </w:t>
            </w:r>
            <w:proofErr w:type="spellStart"/>
            <w:r w:rsidRPr="00102227">
              <w:rPr>
                <w:sz w:val="16"/>
                <w:szCs w:val="16"/>
              </w:rPr>
              <w:t>тежзаш</w:t>
            </w:r>
            <w:proofErr w:type="spellEnd"/>
            <w:r w:rsidRPr="00102227">
              <w:rPr>
                <w:sz w:val="16"/>
                <w:szCs w:val="16"/>
              </w:rPr>
              <w:t xml:space="preserve"> в свету, </w:t>
            </w:r>
            <w:proofErr w:type="gramStart"/>
            <w:r w:rsidRPr="00102227">
              <w:rPr>
                <w:sz w:val="16"/>
                <w:szCs w:val="16"/>
              </w:rPr>
              <w:t>мм</w:t>
            </w:r>
            <w:proofErr w:type="gramEnd"/>
          </w:p>
          <w:p w:rsidR="00F9434D" w:rsidRPr="00102227" w:rsidRDefault="00C14EF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П</w:t>
            </w:r>
            <w:r w:rsidR="00F9434D" w:rsidRPr="00102227">
              <w:rPr>
                <w:sz w:val="16"/>
                <w:szCs w:val="16"/>
              </w:rPr>
              <w:t>ервое</w:t>
            </w:r>
            <w:r w:rsidRPr="00102227">
              <w:rPr>
                <w:sz w:val="16"/>
                <w:szCs w:val="16"/>
              </w:rPr>
              <w:t xml:space="preserve"> </w:t>
            </w:r>
            <w:r w:rsidR="00F9434D" w:rsidRPr="00102227">
              <w:rPr>
                <w:sz w:val="16"/>
                <w:szCs w:val="16"/>
              </w:rPr>
              <w:t xml:space="preserve">колено </w:t>
            </w:r>
            <w:r w:rsidRPr="00102227">
              <w:rPr>
                <w:sz w:val="16"/>
                <w:szCs w:val="16"/>
              </w:rPr>
              <w:t xml:space="preserve">                               -     </w:t>
            </w:r>
            <w:r w:rsidR="00F9434D" w:rsidRPr="00102227">
              <w:rPr>
                <w:sz w:val="16"/>
                <w:szCs w:val="16"/>
              </w:rPr>
              <w:t>350</w:t>
            </w:r>
          </w:p>
          <w:p w:rsidR="00F9434D" w:rsidRPr="00102227" w:rsidRDefault="00C14EF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В</w:t>
            </w:r>
            <w:r w:rsidR="00F9434D" w:rsidRPr="00102227">
              <w:rPr>
                <w:sz w:val="16"/>
                <w:szCs w:val="16"/>
              </w:rPr>
              <w:t>торое</w:t>
            </w:r>
            <w:r w:rsidRPr="00102227">
              <w:rPr>
                <w:sz w:val="16"/>
                <w:szCs w:val="16"/>
              </w:rPr>
              <w:t xml:space="preserve"> </w:t>
            </w:r>
            <w:r w:rsidR="00F9434D" w:rsidRPr="00102227">
              <w:rPr>
                <w:sz w:val="16"/>
                <w:szCs w:val="16"/>
              </w:rPr>
              <w:t>колено</w:t>
            </w:r>
            <w:r w:rsidRPr="00102227">
              <w:rPr>
                <w:sz w:val="16"/>
                <w:szCs w:val="16"/>
              </w:rPr>
              <w:t xml:space="preserve">                                 -    </w:t>
            </w:r>
            <w:r w:rsidR="00F9434D" w:rsidRPr="00102227">
              <w:rPr>
                <w:sz w:val="16"/>
                <w:szCs w:val="16"/>
              </w:rPr>
              <w:t xml:space="preserve"> 386</w:t>
            </w:r>
          </w:p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Высота комплекта колен в сложенном виде, </w:t>
            </w:r>
            <w:proofErr w:type="gramStart"/>
            <w:r w:rsidRPr="00102227">
              <w:rPr>
                <w:sz w:val="16"/>
                <w:szCs w:val="16"/>
              </w:rPr>
              <w:t>мм</w:t>
            </w:r>
            <w:proofErr w:type="gramEnd"/>
            <w:r w:rsidR="00C14EF0" w:rsidRPr="00102227">
              <w:rPr>
                <w:sz w:val="16"/>
                <w:szCs w:val="16"/>
              </w:rPr>
              <w:t xml:space="preserve">    -        </w:t>
            </w:r>
            <w:r w:rsidRPr="00102227">
              <w:rPr>
                <w:sz w:val="16"/>
                <w:szCs w:val="16"/>
              </w:rPr>
              <w:t>202</w:t>
            </w:r>
          </w:p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Рас</w:t>
            </w:r>
            <w:r w:rsidR="00C14EF0" w:rsidRPr="00102227">
              <w:rPr>
                <w:sz w:val="16"/>
                <w:szCs w:val="16"/>
              </w:rPr>
              <w:t>с</w:t>
            </w:r>
            <w:r w:rsidRPr="00102227">
              <w:rPr>
                <w:sz w:val="16"/>
                <w:szCs w:val="16"/>
              </w:rPr>
              <w:t>тояние меж</w:t>
            </w:r>
            <w:r w:rsidR="00C14EF0" w:rsidRPr="00102227">
              <w:rPr>
                <w:sz w:val="16"/>
                <w:szCs w:val="16"/>
              </w:rPr>
              <w:t xml:space="preserve">ду ступенями, </w:t>
            </w:r>
            <w:proofErr w:type="gramStart"/>
            <w:r w:rsidR="00C14EF0" w:rsidRPr="00102227">
              <w:rPr>
                <w:sz w:val="16"/>
                <w:szCs w:val="16"/>
              </w:rPr>
              <w:t>мм</w:t>
            </w:r>
            <w:proofErr w:type="gramEnd"/>
            <w:r w:rsidR="00C14EF0" w:rsidRPr="00102227">
              <w:rPr>
                <w:sz w:val="16"/>
                <w:szCs w:val="16"/>
              </w:rPr>
              <w:t xml:space="preserve">  -  </w:t>
            </w:r>
            <w:r w:rsidRPr="00102227">
              <w:rPr>
                <w:sz w:val="16"/>
                <w:szCs w:val="16"/>
              </w:rPr>
              <w:t>350</w:t>
            </w:r>
          </w:p>
          <w:p w:rsidR="00F9434D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Усилие каната при выдвигании лестницы, кгс, не более</w:t>
            </w:r>
            <w:r w:rsidR="00C14EF0" w:rsidRPr="00102227">
              <w:rPr>
                <w:sz w:val="16"/>
                <w:szCs w:val="16"/>
              </w:rPr>
              <w:t xml:space="preserve">  </w:t>
            </w:r>
            <w:r w:rsidRPr="00102227">
              <w:rPr>
                <w:sz w:val="16"/>
                <w:szCs w:val="16"/>
              </w:rPr>
              <w:t>40</w:t>
            </w:r>
          </w:p>
          <w:p w:rsidR="006E6B29" w:rsidRPr="00102227" w:rsidRDefault="00F9434D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Масса, </w:t>
            </w:r>
            <w:proofErr w:type="gramStart"/>
            <w:r w:rsidRPr="00102227">
              <w:rPr>
                <w:sz w:val="16"/>
                <w:szCs w:val="16"/>
              </w:rPr>
              <w:t>кг</w:t>
            </w:r>
            <w:proofErr w:type="gramEnd"/>
            <w:r w:rsidRPr="00102227">
              <w:rPr>
                <w:sz w:val="16"/>
                <w:szCs w:val="16"/>
              </w:rPr>
              <w:t>, не более</w:t>
            </w:r>
            <w:r w:rsidR="00C14EF0" w:rsidRPr="00102227">
              <w:rPr>
                <w:sz w:val="16"/>
                <w:szCs w:val="16"/>
              </w:rPr>
              <w:t xml:space="preserve">          -                   </w:t>
            </w:r>
            <w:r w:rsidRPr="00102227">
              <w:rPr>
                <w:sz w:val="16"/>
                <w:szCs w:val="16"/>
              </w:rPr>
              <w:t>48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shd w:val="clear" w:color="auto" w:fill="auto"/>
          </w:tcPr>
          <w:p w:rsidR="000741AD" w:rsidRPr="00102227" w:rsidRDefault="00CE2695" w:rsidP="00CE2695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74E2F486" wp14:editId="41CBAD32">
                  <wp:extent cx="779228" cy="1494846"/>
                  <wp:effectExtent l="0" t="0" r="1905" b="0"/>
                  <wp:docPr id="18" name="Рисунок 18" descr="http://sdelai-lestnicu.ru/wp-content/uploads/osnovnye-vidy-pozharnyh-lestnits-trehkolennaya--v-tsentr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sdelai-lestnicu.ru/wp-content/uploads/osnovnye-vidy-pozharnyh-lestnits-trehkolennaya--v-tsentre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0457" r="33502"/>
                          <a:stretch/>
                        </pic:blipFill>
                        <pic:spPr bwMode="auto">
                          <a:xfrm>
                            <a:off x="0" y="0"/>
                            <a:ext cx="779170" cy="1494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E6B29" w:rsidRPr="00102227" w:rsidRDefault="006E6B29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Рукав пожарный 51мм в сборе с ГР-50 и стволом РС-50,01</w:t>
            </w:r>
          </w:p>
        </w:tc>
        <w:tc>
          <w:tcPr>
            <w:tcW w:w="4111" w:type="dxa"/>
            <w:vAlign w:val="center"/>
          </w:tcPr>
          <w:p w:rsidR="00CE2695" w:rsidRPr="00102227" w:rsidRDefault="00CE2695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Технические характеристики:</w:t>
            </w:r>
          </w:p>
          <w:p w:rsidR="00CE2695" w:rsidRPr="00102227" w:rsidRDefault="00CE2695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Рабочее давление до 1 МПа</w:t>
            </w:r>
          </w:p>
          <w:p w:rsidR="00CE2695" w:rsidRPr="00102227" w:rsidRDefault="00CE2695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Внутренний диаметр (</w:t>
            </w:r>
            <w:proofErr w:type="gramStart"/>
            <w:r w:rsidRPr="00102227">
              <w:rPr>
                <w:sz w:val="16"/>
                <w:szCs w:val="16"/>
              </w:rPr>
              <w:t>мм</w:t>
            </w:r>
            <w:proofErr w:type="gramEnd"/>
            <w:r w:rsidRPr="00102227">
              <w:rPr>
                <w:sz w:val="16"/>
                <w:szCs w:val="16"/>
              </w:rPr>
              <w:t>) - 51±2,  66±2,  77±2</w:t>
            </w:r>
          </w:p>
          <w:p w:rsidR="00CE2695" w:rsidRPr="00102227" w:rsidRDefault="00CE2695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Масса 1 м рукава (кг), не более - 0,3  0,4  0,5 </w:t>
            </w:r>
          </w:p>
          <w:p w:rsidR="00CE2695" w:rsidRPr="00102227" w:rsidRDefault="00CE2695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Рабочее давление (МПа), не более 1,6 </w:t>
            </w:r>
          </w:p>
          <w:p w:rsidR="00CE2695" w:rsidRPr="00102227" w:rsidRDefault="00CE2695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Температура хрупкости покрытия </w:t>
            </w:r>
            <w:proofErr w:type="gramStart"/>
            <w:r w:rsidRPr="00102227">
              <w:rPr>
                <w:sz w:val="16"/>
                <w:szCs w:val="16"/>
              </w:rPr>
              <w:t xml:space="preserve">( </w:t>
            </w:r>
            <w:proofErr w:type="spellStart"/>
            <w:proofErr w:type="gramEnd"/>
            <w:r w:rsidRPr="00102227">
              <w:rPr>
                <w:sz w:val="16"/>
                <w:szCs w:val="16"/>
              </w:rPr>
              <w:t>oС</w:t>
            </w:r>
            <w:proofErr w:type="spellEnd"/>
            <w:r w:rsidRPr="00102227">
              <w:rPr>
                <w:sz w:val="16"/>
                <w:szCs w:val="16"/>
              </w:rPr>
              <w:t xml:space="preserve">), не выше - 55 </w:t>
            </w:r>
          </w:p>
          <w:p w:rsidR="00CE2695" w:rsidRPr="00102227" w:rsidRDefault="00CE2695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Стойкость к абразивному износу (циклов), не менее 40 </w:t>
            </w:r>
          </w:p>
          <w:p w:rsidR="006E6B29" w:rsidRPr="00102227" w:rsidRDefault="00CE2695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Стойкость к </w:t>
            </w:r>
            <w:proofErr w:type="gramStart"/>
            <w:r w:rsidRPr="00102227">
              <w:rPr>
                <w:sz w:val="16"/>
                <w:szCs w:val="16"/>
              </w:rPr>
              <w:t>контактному</w:t>
            </w:r>
            <w:proofErr w:type="gramEnd"/>
            <w:r w:rsidRPr="00102227">
              <w:rPr>
                <w:sz w:val="16"/>
                <w:szCs w:val="16"/>
              </w:rPr>
              <w:t xml:space="preserve"> прожигу при температуре 450 o С ± 10 o С, сек.,  10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shd w:val="clear" w:color="auto" w:fill="auto"/>
          </w:tcPr>
          <w:p w:rsidR="000741AD" w:rsidRPr="00102227" w:rsidRDefault="00CE2695" w:rsidP="00CE2695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3DC01C06" wp14:editId="0DFFE940">
                  <wp:extent cx="962108" cy="962108"/>
                  <wp:effectExtent l="0" t="0" r="9525" b="9525"/>
                  <wp:docPr id="19" name="Рисунок 19" descr="Латексированный напорный пожарный рукав 51 мм в сборе с ГР-50 и стволом РС-50.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атексированный напорный пожарный рукав 51 мм в сборе с ГР-50 и стволом РС-50.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62088" cy="9620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A90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F73A90" w:rsidRPr="00102227" w:rsidRDefault="00F73A90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Знак Ответственный за противопожарное состояние</w:t>
            </w:r>
          </w:p>
        </w:tc>
        <w:tc>
          <w:tcPr>
            <w:tcW w:w="4111" w:type="dxa"/>
            <w:vAlign w:val="center"/>
          </w:tcPr>
          <w:p w:rsidR="00F73A90" w:rsidRPr="00102227" w:rsidRDefault="00F73A9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Описание Знак "Ответственный за противопожарное состояние"</w:t>
            </w:r>
          </w:p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Используется в помещениях для обозначения ответственного за противопожарное состояние помещения.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shd w:val="clear" w:color="auto" w:fill="auto"/>
          </w:tcPr>
          <w:p w:rsidR="00F73A90" w:rsidRPr="00102227" w:rsidRDefault="00F73A90" w:rsidP="00F73A90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2DA3F246" wp14:editId="05923FD9">
                  <wp:extent cx="1168842" cy="589575"/>
                  <wp:effectExtent l="0" t="0" r="0" b="1270"/>
                  <wp:docPr id="20" name="Рисунок 20" descr="Знак &quot;Ответственный за противопожарное состояние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Знак &quot;Ответственный за противопожарное состояние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903" cy="589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3A90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F73A90" w:rsidRPr="00102227" w:rsidRDefault="00F73A90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Знак Ответственный за противопожарное состояние</w:t>
            </w:r>
          </w:p>
        </w:tc>
        <w:tc>
          <w:tcPr>
            <w:tcW w:w="4111" w:type="dxa"/>
            <w:vAlign w:val="center"/>
          </w:tcPr>
          <w:p w:rsidR="00F73A90" w:rsidRPr="00102227" w:rsidRDefault="00F73A90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Описание Знак "Ответственный за противопожарное состояние"</w:t>
            </w:r>
          </w:p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Используется в помещениях для обозначения ответственного за противопожарное состояние помещения.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325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F73A90" w:rsidRPr="00102227" w:rsidRDefault="00F73A90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</w:t>
            </w:r>
            <w:proofErr w:type="spellStart"/>
            <w:r w:rsidRPr="00102227">
              <w:rPr>
                <w:rFonts w:cs="Arial"/>
                <w:sz w:val="16"/>
                <w:szCs w:val="16"/>
              </w:rPr>
              <w:t>Петкин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Александр Николаевич</w:t>
            </w:r>
          </w:p>
        </w:tc>
        <w:tc>
          <w:tcPr>
            <w:tcW w:w="3544" w:type="dxa"/>
            <w:shd w:val="clear" w:color="auto" w:fill="auto"/>
          </w:tcPr>
          <w:p w:rsidR="00F73A90" w:rsidRPr="00102227" w:rsidRDefault="00F73A90" w:rsidP="00F73A90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56A82832" wp14:editId="0C1AE121">
                  <wp:extent cx="1168842" cy="589575"/>
                  <wp:effectExtent l="0" t="0" r="0" b="1270"/>
                  <wp:docPr id="21" name="Рисунок 21" descr="Знак &quot;Ответственный за противопожарное состояние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Знак &quot;Ответственный за противопожарное состояние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8903" cy="5896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E6B29" w:rsidRPr="00102227" w:rsidRDefault="006E6B29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Стенд информационный</w:t>
            </w:r>
          </w:p>
        </w:tc>
        <w:tc>
          <w:tcPr>
            <w:tcW w:w="4111" w:type="dxa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размеры 140х120, 10 карманов А</w:t>
            </w:r>
            <w:proofErr w:type="gramStart"/>
            <w:r w:rsidRPr="00102227">
              <w:rPr>
                <w:rFonts w:cs="Arial"/>
                <w:sz w:val="16"/>
                <w:szCs w:val="16"/>
              </w:rPr>
              <w:t>4</w:t>
            </w:r>
            <w:proofErr w:type="gramEnd"/>
          </w:p>
        </w:tc>
        <w:tc>
          <w:tcPr>
            <w:tcW w:w="567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10,00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102227" w:rsidRDefault="00F73A90" w:rsidP="001920DF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7E3B7617" wp14:editId="4A2E5F05">
                  <wp:extent cx="837957" cy="785321"/>
                  <wp:effectExtent l="0" t="0" r="635" b="0"/>
                  <wp:docPr id="22" name="Рисунок 22" descr="Стенд ППБ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тенд ППБ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39388" cy="7866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E6B29" w:rsidRPr="00102227" w:rsidRDefault="006E6B29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Веревка спасательная ВПС-30</w:t>
            </w:r>
          </w:p>
        </w:tc>
        <w:tc>
          <w:tcPr>
            <w:tcW w:w="4111" w:type="dxa"/>
            <w:vAlign w:val="center"/>
          </w:tcPr>
          <w:p w:rsidR="006E6B29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  <w:shd w:val="clear" w:color="auto" w:fill="EDF7FF"/>
              </w:rPr>
              <w:t>Веревка пожарная спасательная ВПС-30. Разрывная нагрузка верки 1 800 кгс, эксплуатируемая нагрузка веревки 350 кгс. Комплект состоит из полиамидной веревки ф 11 мм длиной 30 метров, двух коушей на концах, чехол и инструкция к комплекту.</w:t>
            </w:r>
            <w:r w:rsidRPr="00102227">
              <w:rPr>
                <w:rStyle w:val="apple-converted-space"/>
                <w:rFonts w:cs="Arial"/>
                <w:color w:val="000000"/>
                <w:sz w:val="16"/>
                <w:szCs w:val="16"/>
                <w:shd w:val="clear" w:color="auto" w:fill="EDF7FF"/>
              </w:rPr>
              <w:t> 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4,00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4,00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102227" w:rsidRDefault="00F75FA8" w:rsidP="00F75FA8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700016A9" wp14:editId="4E72350C">
                  <wp:extent cx="985989" cy="866692"/>
                  <wp:effectExtent l="0" t="0" r="5080" b="0"/>
                  <wp:docPr id="23" name="Рисунок 23" descr="Веревка пожарная спасательная ВПС-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Веревка пожарная спасательная ВПС-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6314" cy="866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E6B29" w:rsidRPr="00102227" w:rsidRDefault="006E6B29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Топор пожарный</w:t>
            </w:r>
          </w:p>
        </w:tc>
        <w:tc>
          <w:tcPr>
            <w:tcW w:w="4111" w:type="dxa"/>
            <w:vAlign w:val="center"/>
          </w:tcPr>
          <w:p w:rsidR="00F75FA8" w:rsidRPr="00102227" w:rsidRDefault="00F75FA8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Топор пожарный поясной используется при передвижении по крутым скатам крыши, вскрытия кровли, дверей и окон горящих зданий, открывания крышек колодцев и пожарных гидрантов. Топор пожарный применяется для комплектования </w:t>
            </w:r>
            <w:hyperlink r:id="rId26" w:history="1">
              <w:r w:rsidRPr="00102227">
                <w:rPr>
                  <w:b/>
                  <w:bCs/>
                  <w:color w:val="4B6580"/>
                  <w:sz w:val="16"/>
                  <w:szCs w:val="16"/>
                  <w:u w:val="single"/>
                  <w:lang w:eastAsia="ru-RU"/>
                </w:rPr>
                <w:t>пожарных щитов</w:t>
              </w:r>
            </w:hyperlink>
            <w:r w:rsidRPr="00102227">
              <w:rPr>
                <w:sz w:val="16"/>
                <w:szCs w:val="16"/>
                <w:lang w:eastAsia="ru-RU"/>
              </w:rPr>
              <w:t xml:space="preserve"> и </w:t>
            </w:r>
            <w:hyperlink r:id="rId27" w:history="1">
              <w:r w:rsidRPr="00102227">
                <w:rPr>
                  <w:b/>
                  <w:bCs/>
                  <w:color w:val="4B6580"/>
                  <w:sz w:val="16"/>
                  <w:szCs w:val="16"/>
                  <w:u w:val="single"/>
                  <w:lang w:eastAsia="ru-RU"/>
                </w:rPr>
                <w:t>пожарных стендов</w:t>
              </w:r>
            </w:hyperlink>
            <w:r w:rsidRPr="00102227">
              <w:rPr>
                <w:sz w:val="16"/>
                <w:szCs w:val="16"/>
                <w:lang w:eastAsia="ru-RU"/>
              </w:rPr>
              <w:t>.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  <w:lang w:eastAsia="ru-RU"/>
              </w:rPr>
            </w:pPr>
            <w:r w:rsidRPr="00102227">
              <w:rPr>
                <w:sz w:val="16"/>
                <w:szCs w:val="16"/>
                <w:lang w:eastAsia="ru-RU"/>
              </w:rPr>
              <w:t>Габаритные размеры топора: 21 х 200 х 360 мм</w:t>
            </w:r>
            <w:proofErr w:type="gramStart"/>
            <w:r w:rsidRPr="00102227">
              <w:rPr>
                <w:sz w:val="16"/>
                <w:szCs w:val="16"/>
                <w:lang w:eastAsia="ru-RU"/>
              </w:rPr>
              <w:t>.,</w:t>
            </w:r>
            <w:proofErr w:type="gramEnd"/>
          </w:p>
          <w:p w:rsidR="006E6B29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  <w:lang w:eastAsia="ru-RU"/>
              </w:rPr>
              <w:t>масса пожарного топора: 1,2 кг.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8,00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8,00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102227" w:rsidRDefault="00F75FA8" w:rsidP="00F75FA8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0E69FD88" wp14:editId="132FFAAA">
                  <wp:extent cx="755373" cy="755373"/>
                  <wp:effectExtent l="0" t="0" r="6985" b="6985"/>
                  <wp:docPr id="25" name="Рисунок 25" descr="http://www.komplekt01.ru/sites/default/files/imagecache/i_is/image_1_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komplekt01.ru/sites/default/files/imagecache/i_is/image_1_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55222" cy="7552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102227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E6B29" w:rsidRPr="00102227" w:rsidRDefault="006E6B29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Лестница 3х-сексионная  3х14 усиленная 3,95/7</w:t>
            </w:r>
            <w:r w:rsidR="00F75FA8" w:rsidRPr="00102227">
              <w:rPr>
                <w:rFonts w:cs="Arial"/>
                <w:sz w:val="16"/>
                <w:szCs w:val="16"/>
              </w:rPr>
              <w:t xml:space="preserve">0 </w:t>
            </w:r>
            <w:proofErr w:type="spellStart"/>
            <w:r w:rsidR="00F75FA8" w:rsidRPr="00102227">
              <w:rPr>
                <w:rFonts w:cs="Arial"/>
                <w:sz w:val="16"/>
                <w:szCs w:val="16"/>
              </w:rPr>
              <w:t>Krosper</w:t>
            </w:r>
            <w:proofErr w:type="spellEnd"/>
            <w:r w:rsidR="00F75FA8" w:rsidRPr="00102227">
              <w:rPr>
                <w:rFonts w:cs="Arial"/>
                <w:sz w:val="16"/>
                <w:szCs w:val="16"/>
              </w:rPr>
              <w:t xml:space="preserve"> 3х; (10,27 м)</w:t>
            </w:r>
          </w:p>
        </w:tc>
        <w:tc>
          <w:tcPr>
            <w:tcW w:w="4111" w:type="dxa"/>
            <w:vAlign w:val="center"/>
          </w:tcPr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Модель</w:t>
            </w:r>
            <w:r w:rsidRPr="00102227">
              <w:rPr>
                <w:sz w:val="16"/>
                <w:szCs w:val="16"/>
              </w:rPr>
              <w:tab/>
            </w:r>
            <w:proofErr w:type="spellStart"/>
            <w:r w:rsidRPr="00102227">
              <w:rPr>
                <w:sz w:val="16"/>
                <w:szCs w:val="16"/>
              </w:rPr>
              <w:t>трехсекционная</w:t>
            </w:r>
            <w:proofErr w:type="spellEnd"/>
            <w:r w:rsidRPr="00102227">
              <w:rPr>
                <w:sz w:val="16"/>
                <w:szCs w:val="16"/>
              </w:rPr>
              <w:t xml:space="preserve"> лестница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Общая длина/рабочая высота</w:t>
            </w:r>
            <w:r w:rsidRPr="00102227">
              <w:rPr>
                <w:sz w:val="16"/>
                <w:szCs w:val="16"/>
              </w:rPr>
              <w:tab/>
              <w:t>10,27 метра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Высота Л-образного положени</w:t>
            </w:r>
            <w:proofErr w:type="gramStart"/>
            <w:r w:rsidRPr="00102227">
              <w:rPr>
                <w:sz w:val="16"/>
                <w:szCs w:val="16"/>
              </w:rPr>
              <w:t>я(</w:t>
            </w:r>
            <w:proofErr w:type="gramEnd"/>
            <w:r w:rsidRPr="00102227">
              <w:rPr>
                <w:sz w:val="16"/>
                <w:szCs w:val="16"/>
              </w:rPr>
              <w:t>стремянка)   3,76 м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Высота </w:t>
            </w:r>
            <w:proofErr w:type="gramStart"/>
            <w:r w:rsidRPr="00102227">
              <w:rPr>
                <w:sz w:val="16"/>
                <w:szCs w:val="16"/>
              </w:rPr>
              <w:t>λ-</w:t>
            </w:r>
            <w:proofErr w:type="gramEnd"/>
            <w:r w:rsidRPr="00102227">
              <w:rPr>
                <w:sz w:val="16"/>
                <w:szCs w:val="16"/>
              </w:rPr>
              <w:t>стремянки</w:t>
            </w:r>
            <w:r w:rsidRPr="00102227">
              <w:rPr>
                <w:sz w:val="16"/>
                <w:szCs w:val="16"/>
              </w:rPr>
              <w:tab/>
              <w:t>7,12 метра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Количество секций</w:t>
            </w:r>
            <w:r w:rsidRPr="00102227">
              <w:rPr>
                <w:sz w:val="16"/>
                <w:szCs w:val="16"/>
              </w:rPr>
              <w:tab/>
              <w:t>3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Количество ступеней в секции</w:t>
            </w:r>
            <w:r w:rsidRPr="00102227">
              <w:rPr>
                <w:sz w:val="16"/>
                <w:szCs w:val="16"/>
              </w:rPr>
              <w:tab/>
              <w:t>14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Размеры профиля</w:t>
            </w:r>
            <w:r w:rsidRPr="00102227">
              <w:rPr>
                <w:sz w:val="16"/>
                <w:szCs w:val="16"/>
              </w:rPr>
              <w:tab/>
              <w:t>67х20 мм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Толщина профиля</w:t>
            </w:r>
            <w:r w:rsidRPr="00102227">
              <w:rPr>
                <w:sz w:val="16"/>
                <w:szCs w:val="16"/>
              </w:rPr>
              <w:tab/>
              <w:t>1,3 мм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Ширина секций</w:t>
            </w:r>
            <w:r w:rsidRPr="00102227">
              <w:rPr>
                <w:sz w:val="16"/>
                <w:szCs w:val="16"/>
              </w:rPr>
              <w:tab/>
              <w:t>350/410/470 мм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lastRenderedPageBreak/>
              <w:t>Допустимая нагрузка</w:t>
            </w:r>
            <w:r w:rsidRPr="00102227">
              <w:rPr>
                <w:sz w:val="16"/>
                <w:szCs w:val="16"/>
              </w:rPr>
              <w:tab/>
              <w:t>150 кг</w:t>
            </w:r>
          </w:p>
          <w:p w:rsidR="00F75FA8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Материал</w:t>
            </w:r>
            <w:r w:rsidRPr="00102227">
              <w:rPr>
                <w:sz w:val="16"/>
                <w:szCs w:val="16"/>
              </w:rPr>
              <w:tab/>
              <w:t>Алюминий</w:t>
            </w:r>
          </w:p>
          <w:p w:rsidR="006E6B29" w:rsidRPr="00102227" w:rsidRDefault="00F75FA8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Вес</w:t>
            </w:r>
            <w:r w:rsidRPr="00102227">
              <w:rPr>
                <w:sz w:val="16"/>
                <w:szCs w:val="16"/>
              </w:rPr>
              <w:tab/>
              <w:t>19,5 кг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102227" w:rsidRDefault="00F75FA8" w:rsidP="00F75FA8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32AFFE56" wp14:editId="24BCF406">
                  <wp:extent cx="811033" cy="811033"/>
                  <wp:effectExtent l="0" t="0" r="8255" b="8255"/>
                  <wp:docPr id="26" name="Рисунок 26" descr="http://epolyna.ru/image/cache/data/lestnic/0/ge-data-lestneytca-trekhsektcionnaia-5-neytca-krosper-trekhsektcionnaia-500x500-600x600_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epolyna.ru/image/cache/data/lestnic/0/ge-data-lestneytca-trekhsektcionnaia-5-neytca-krosper-trekhsektcionnaia-500x500-600x600_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022" cy="81102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C8B" w:rsidRPr="00102227" w:rsidTr="00E5036E">
        <w:trPr>
          <w:trHeight w:val="1051"/>
        </w:trPr>
        <w:tc>
          <w:tcPr>
            <w:tcW w:w="431" w:type="dxa"/>
            <w:vMerge w:val="restart"/>
            <w:shd w:val="clear" w:color="auto" w:fill="auto"/>
          </w:tcPr>
          <w:p w:rsidR="00611C8B" w:rsidRPr="00102227" w:rsidRDefault="00611C8B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vMerge w:val="restart"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Лестница приставная телескопическая ЛПТ-5,7 10 м 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Лестница </w:t>
            </w:r>
            <w:proofErr w:type="spellStart"/>
            <w:r w:rsidRPr="00102227">
              <w:rPr>
                <w:sz w:val="16"/>
                <w:szCs w:val="16"/>
              </w:rPr>
              <w:t>трансформер</w:t>
            </w:r>
            <w:proofErr w:type="spellEnd"/>
            <w:r w:rsidRPr="00102227">
              <w:rPr>
                <w:sz w:val="16"/>
                <w:szCs w:val="16"/>
              </w:rPr>
              <w:t xml:space="preserve"> Эйфель ТФ 4х5 классик, 6,5 м</w:t>
            </w:r>
          </w:p>
        </w:tc>
        <w:tc>
          <w:tcPr>
            <w:tcW w:w="4111" w:type="dxa"/>
            <w:vAlign w:val="center"/>
          </w:tcPr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Грузоподъемность, </w:t>
            </w:r>
            <w:proofErr w:type="gramStart"/>
            <w:r w:rsidRPr="00102227">
              <w:rPr>
                <w:sz w:val="16"/>
                <w:szCs w:val="16"/>
              </w:rPr>
              <w:t>кг</w:t>
            </w:r>
            <w:proofErr w:type="gramEnd"/>
            <w:r w:rsidRPr="00102227">
              <w:rPr>
                <w:sz w:val="16"/>
                <w:szCs w:val="16"/>
              </w:rPr>
              <w:tab/>
              <w:t xml:space="preserve"> 100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 Высота до верхней ступени, </w:t>
            </w:r>
            <w:proofErr w:type="gramStart"/>
            <w:r w:rsidRPr="00102227">
              <w:rPr>
                <w:sz w:val="16"/>
                <w:szCs w:val="16"/>
              </w:rPr>
              <w:t>м</w:t>
            </w:r>
            <w:proofErr w:type="gramEnd"/>
            <w:r w:rsidRPr="00102227">
              <w:rPr>
                <w:sz w:val="16"/>
                <w:szCs w:val="16"/>
              </w:rPr>
              <w:t xml:space="preserve"> </w:t>
            </w:r>
            <w:r w:rsidRPr="00102227">
              <w:rPr>
                <w:sz w:val="16"/>
                <w:szCs w:val="16"/>
              </w:rPr>
              <w:tab/>
              <w:t>5,7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 Размах опор в рабочем положении, </w:t>
            </w:r>
            <w:proofErr w:type="gramStart"/>
            <w:r w:rsidRPr="00102227">
              <w:rPr>
                <w:sz w:val="16"/>
                <w:szCs w:val="16"/>
              </w:rPr>
              <w:t>мм</w:t>
            </w:r>
            <w:proofErr w:type="gramEnd"/>
            <w:r w:rsidRPr="00102227">
              <w:rPr>
                <w:sz w:val="16"/>
                <w:szCs w:val="16"/>
              </w:rPr>
              <w:tab/>
              <w:t xml:space="preserve"> 1600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 Габаритные размеры </w:t>
            </w:r>
            <w:proofErr w:type="gramStart"/>
            <w:r w:rsidRPr="00102227">
              <w:rPr>
                <w:sz w:val="16"/>
                <w:szCs w:val="16"/>
              </w:rPr>
              <w:t>в</w:t>
            </w:r>
            <w:proofErr w:type="gramEnd"/>
            <w:r w:rsidRPr="00102227">
              <w:rPr>
                <w:sz w:val="16"/>
                <w:szCs w:val="16"/>
              </w:rPr>
              <w:t xml:space="preserve"> 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 транспортном положении, Д х Ш х</w:t>
            </w:r>
            <w:proofErr w:type="gramStart"/>
            <w:r w:rsidRPr="00102227">
              <w:rPr>
                <w:sz w:val="16"/>
                <w:szCs w:val="16"/>
              </w:rPr>
              <w:t xml:space="preserve"> В</w:t>
            </w:r>
            <w:proofErr w:type="gramEnd"/>
            <w:r w:rsidRPr="00102227">
              <w:rPr>
                <w:sz w:val="16"/>
                <w:szCs w:val="16"/>
              </w:rPr>
              <w:t>, мм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 5300 х 400 х 200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 Масса, </w:t>
            </w:r>
            <w:proofErr w:type="gramStart"/>
            <w:r w:rsidRPr="00102227">
              <w:rPr>
                <w:sz w:val="16"/>
                <w:szCs w:val="16"/>
              </w:rPr>
              <w:t>кг</w:t>
            </w:r>
            <w:proofErr w:type="gramEnd"/>
            <w:r w:rsidRPr="00102227">
              <w:rPr>
                <w:sz w:val="16"/>
                <w:szCs w:val="16"/>
              </w:rPr>
              <w:t>, не более</w:t>
            </w:r>
            <w:r w:rsidRPr="00102227">
              <w:rPr>
                <w:sz w:val="16"/>
                <w:szCs w:val="16"/>
              </w:rPr>
              <w:tab/>
              <w:t xml:space="preserve"> 30</w:t>
            </w:r>
          </w:p>
        </w:tc>
        <w:tc>
          <w:tcPr>
            <w:tcW w:w="567" w:type="dxa"/>
            <w:vMerge w:val="restart"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vMerge w:val="restart"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vMerge w:val="restart"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611C8B" w:rsidRPr="00102227" w:rsidRDefault="00611C8B" w:rsidP="00611C8B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7FEA484B" wp14:editId="59E45556">
                  <wp:extent cx="612251" cy="978010"/>
                  <wp:effectExtent l="0" t="0" r="0" b="0"/>
                  <wp:docPr id="29" name="Рисунок 29" descr="Лестница приставная выдвижная (телескопическая) на канатной тяге Л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Лестница приставная выдвижная (телескопическая) на канатной тяге Л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097" cy="9841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11C8B" w:rsidRPr="00102227" w:rsidTr="00E5036E">
        <w:trPr>
          <w:trHeight w:val="1102"/>
        </w:trPr>
        <w:tc>
          <w:tcPr>
            <w:tcW w:w="431" w:type="dxa"/>
            <w:vMerge/>
            <w:shd w:val="clear" w:color="auto" w:fill="auto"/>
          </w:tcPr>
          <w:p w:rsidR="00611C8B" w:rsidRPr="00102227" w:rsidRDefault="00611C8B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vMerge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</w:p>
        </w:tc>
        <w:tc>
          <w:tcPr>
            <w:tcW w:w="4111" w:type="dxa"/>
            <w:vAlign w:val="center"/>
          </w:tcPr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Длина в сложенном виде, </w:t>
            </w:r>
            <w:proofErr w:type="gramStart"/>
            <w:r w:rsidRPr="00102227">
              <w:rPr>
                <w:sz w:val="16"/>
                <w:szCs w:val="16"/>
              </w:rPr>
              <w:t>м</w:t>
            </w:r>
            <w:proofErr w:type="gramEnd"/>
            <w:r w:rsidRPr="00102227">
              <w:rPr>
                <w:sz w:val="16"/>
                <w:szCs w:val="16"/>
              </w:rPr>
              <w:t>: 1,58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Длина лестницы, </w:t>
            </w:r>
            <w:proofErr w:type="gramStart"/>
            <w:r w:rsidRPr="00102227">
              <w:rPr>
                <w:sz w:val="16"/>
                <w:szCs w:val="16"/>
              </w:rPr>
              <w:t>м</w:t>
            </w:r>
            <w:proofErr w:type="gramEnd"/>
            <w:r w:rsidRPr="00102227">
              <w:rPr>
                <w:sz w:val="16"/>
                <w:szCs w:val="16"/>
              </w:rPr>
              <w:t>: 5,7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Высота в виде мостика, </w:t>
            </w:r>
            <w:proofErr w:type="gramStart"/>
            <w:r w:rsidRPr="00102227">
              <w:rPr>
                <w:sz w:val="16"/>
                <w:szCs w:val="16"/>
              </w:rPr>
              <w:t>м</w:t>
            </w:r>
            <w:proofErr w:type="gramEnd"/>
            <w:r w:rsidRPr="00102227">
              <w:rPr>
                <w:sz w:val="16"/>
                <w:szCs w:val="16"/>
              </w:rPr>
              <w:t>: 1,5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Высота в виде стремянки, </w:t>
            </w:r>
            <w:proofErr w:type="gramStart"/>
            <w:r w:rsidRPr="00102227">
              <w:rPr>
                <w:sz w:val="16"/>
                <w:szCs w:val="16"/>
              </w:rPr>
              <w:t>м</w:t>
            </w:r>
            <w:proofErr w:type="gramEnd"/>
            <w:r w:rsidRPr="00102227">
              <w:rPr>
                <w:sz w:val="16"/>
                <w:szCs w:val="16"/>
              </w:rPr>
              <w:t>: 2,75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Кол-во ступеней: 4х5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Вес, </w:t>
            </w:r>
            <w:proofErr w:type="gramStart"/>
            <w:r w:rsidRPr="00102227">
              <w:rPr>
                <w:sz w:val="16"/>
                <w:szCs w:val="16"/>
              </w:rPr>
              <w:t>кг</w:t>
            </w:r>
            <w:proofErr w:type="gramEnd"/>
            <w:r w:rsidRPr="00102227">
              <w:rPr>
                <w:sz w:val="16"/>
                <w:szCs w:val="16"/>
              </w:rPr>
              <w:t>: 17,8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Материал: Алюминий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 xml:space="preserve">Тип: </w:t>
            </w:r>
            <w:proofErr w:type="spellStart"/>
            <w:r w:rsidRPr="00102227">
              <w:rPr>
                <w:sz w:val="16"/>
                <w:szCs w:val="16"/>
              </w:rPr>
              <w:t>Трансформер</w:t>
            </w:r>
            <w:proofErr w:type="spellEnd"/>
          </w:p>
        </w:tc>
        <w:tc>
          <w:tcPr>
            <w:tcW w:w="567" w:type="dxa"/>
            <w:vMerge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1560" w:type="dxa"/>
            <w:vMerge/>
            <w:shd w:val="clear" w:color="auto" w:fill="auto"/>
            <w:vAlign w:val="center"/>
          </w:tcPr>
          <w:p w:rsidR="00611C8B" w:rsidRPr="00102227" w:rsidRDefault="00611C8B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3544" w:type="dxa"/>
            <w:shd w:val="clear" w:color="auto" w:fill="auto"/>
          </w:tcPr>
          <w:p w:rsidR="00611C8B" w:rsidRPr="00102227" w:rsidRDefault="00611C8B" w:rsidP="00611C8B">
            <w:pPr>
              <w:jc w:val="center"/>
              <w:rPr>
                <w:noProof/>
                <w:lang w:eastAsia="ru-RU"/>
              </w:rPr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27AABA42" wp14:editId="5BB82CAC">
                  <wp:extent cx="826936" cy="826936"/>
                  <wp:effectExtent l="0" t="0" r="0" b="0"/>
                  <wp:docPr id="27" name="Рисунок 27" descr="Лестница трансформер Эйфель 4х5, Классик, 6,7 м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естница трансформер Эйфель 4х5, Классик, 6,7 м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917" cy="8269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6E6B29" w:rsidRPr="00102227" w:rsidRDefault="006E6B29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Лом пожарный легкий</w:t>
            </w:r>
          </w:p>
        </w:tc>
        <w:tc>
          <w:tcPr>
            <w:tcW w:w="4111" w:type="dxa"/>
            <w:vAlign w:val="center"/>
          </w:tcPr>
          <w:p w:rsidR="00B0462E" w:rsidRPr="00102227" w:rsidRDefault="00B0462E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Длина лома - 1.10 метра.</w:t>
            </w:r>
          </w:p>
          <w:p w:rsidR="00611C8B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Вес, около 3,5 кг.</w:t>
            </w:r>
          </w:p>
          <w:p w:rsidR="006E6B29" w:rsidRPr="00102227" w:rsidRDefault="00611C8B" w:rsidP="00E5036E">
            <w:pPr>
              <w:pStyle w:val="a6"/>
              <w:rPr>
                <w:sz w:val="16"/>
                <w:szCs w:val="16"/>
              </w:rPr>
            </w:pPr>
            <w:r w:rsidRPr="00102227">
              <w:rPr>
                <w:sz w:val="16"/>
                <w:szCs w:val="16"/>
              </w:rPr>
              <w:t>Материал – прочная, закаленная сталь высшей пробы.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102227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102227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6E6B29" w:rsidRPr="00102227" w:rsidRDefault="006E6B29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102227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102227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2A28FF" w:rsidRDefault="00611C8B" w:rsidP="00611C8B">
            <w:pPr>
              <w:jc w:val="center"/>
            </w:pPr>
            <w:r w:rsidRPr="00102227">
              <w:rPr>
                <w:noProof/>
                <w:lang w:eastAsia="ru-RU"/>
              </w:rPr>
              <w:drawing>
                <wp:inline distT="0" distB="0" distL="0" distR="0" wp14:anchorId="4396B340" wp14:editId="07678641">
                  <wp:extent cx="441405" cy="667910"/>
                  <wp:effectExtent l="0" t="0" r="0" b="0"/>
                  <wp:docPr id="30" name="Рисунок 30" descr="Лом пожарный легкий ЛПЛ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Лом пожарный легкий ЛПЛ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1450" cy="6679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E5036E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Ведро пожарное конусное</w:t>
            </w:r>
          </w:p>
        </w:tc>
        <w:tc>
          <w:tcPr>
            <w:tcW w:w="4111" w:type="dxa"/>
            <w:vAlign w:val="center"/>
          </w:tcPr>
          <w:p w:rsidR="00B0462E" w:rsidRPr="00E5036E" w:rsidRDefault="00B0462E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Объём: 8 л</w:t>
            </w:r>
          </w:p>
          <w:p w:rsidR="00B0462E" w:rsidRPr="00E5036E" w:rsidRDefault="00B0462E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Габаритные размеры: 280 х 380 мм</w:t>
            </w:r>
          </w:p>
          <w:p w:rsidR="000741AD" w:rsidRPr="00E5036E" w:rsidRDefault="00B0462E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Масса не более 1,1 кг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2A28FF" w:rsidRDefault="00B0462E" w:rsidP="00B0462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9962396" wp14:editId="7FDFFF44">
                  <wp:extent cx="898497" cy="598599"/>
                  <wp:effectExtent l="0" t="0" r="0" b="0"/>
                  <wp:docPr id="31" name="Рисунок 31" descr="Почему пожарные ведра конусные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чему пожарные ведра конусные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8074" cy="5983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E5036E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Ящик для песка 0,1 м3</w:t>
            </w:r>
            <w:r w:rsidR="00B0462E" w:rsidRPr="00E5036E">
              <w:rPr>
                <w:rFonts w:cs="Arial"/>
                <w:sz w:val="16"/>
                <w:szCs w:val="16"/>
              </w:rPr>
              <w:t xml:space="preserve"> (разборный)</w:t>
            </w:r>
          </w:p>
        </w:tc>
        <w:tc>
          <w:tcPr>
            <w:tcW w:w="4111" w:type="dxa"/>
            <w:vAlign w:val="center"/>
          </w:tcPr>
          <w:p w:rsidR="00B0462E" w:rsidRPr="00E5036E" w:rsidRDefault="00B0462E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Ящик для песка 1 м3 разборный предназначен для хранения песка, применяемого для ликвидации загорания, утечки нефтепродуктов и других легковоспламеняющихся веществ.</w:t>
            </w:r>
          </w:p>
          <w:p w:rsidR="000741AD" w:rsidRPr="00E5036E" w:rsidRDefault="00B0462E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Размеры: 1100 х 1000 х 900.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14,00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14,00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2A28FF" w:rsidRDefault="00B0462E" w:rsidP="00B0462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F50C25F" wp14:editId="683D9B4A">
                  <wp:extent cx="826936" cy="826936"/>
                  <wp:effectExtent l="0" t="0" r="0" b="0"/>
                  <wp:docPr id="32" name="Рисунок 32" descr="Ящик для песка 1 м3 разборный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Ящик для песка 1 м3 разборный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6937" cy="826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E5036E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FD64D7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Дверь противопожарная ДПМ-60 (левая, правая)</w:t>
            </w:r>
          </w:p>
          <w:p w:rsidR="000741AD" w:rsidRPr="00E5036E" w:rsidRDefault="00FD64D7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 xml:space="preserve"> 2-го типа безопасности</w:t>
            </w:r>
          </w:p>
        </w:tc>
        <w:tc>
          <w:tcPr>
            <w:tcW w:w="4111" w:type="dxa"/>
            <w:vAlign w:val="center"/>
          </w:tcPr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Огнестойкость  -    60 мин</w:t>
            </w:r>
          </w:p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Размер  -                 900 х 2000</w:t>
            </w:r>
          </w:p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ab/>
            </w:r>
            <w:r w:rsidRPr="00E5036E">
              <w:rPr>
                <w:sz w:val="16"/>
                <w:szCs w:val="16"/>
              </w:rPr>
              <w:tab/>
            </w:r>
          </w:p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 </w:t>
            </w:r>
          </w:p>
          <w:p w:rsidR="00FD64D7" w:rsidRPr="00E5036E" w:rsidRDefault="00FD64D7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5,00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5,00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2A28FF" w:rsidRDefault="00FD64D7" w:rsidP="00FD64D7">
            <w:r>
              <w:t xml:space="preserve">            </w:t>
            </w:r>
            <w:r>
              <w:rPr>
                <w:noProof/>
                <w:lang w:eastAsia="ru-RU"/>
              </w:rPr>
              <w:drawing>
                <wp:inline distT="0" distB="0" distL="0" distR="0" wp14:anchorId="1E7B4B7D" wp14:editId="7B0BB992">
                  <wp:extent cx="612869" cy="1136590"/>
                  <wp:effectExtent l="0" t="0" r="0" b="6985"/>
                  <wp:docPr id="33" name="Рисунок 33" descr="http://protivopozharnie-dveri.com/images/ei-60/ei60-dver-protivopozharnaya-60m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otivopozharnie-dveri.com/images/ei-60/ei60-dver-protivopozharnaya-60m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2922" cy="1136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   </w:t>
            </w:r>
            <w:r>
              <w:rPr>
                <w:noProof/>
                <w:lang w:eastAsia="ru-RU"/>
              </w:rPr>
              <w:drawing>
                <wp:inline distT="0" distB="0" distL="0" distR="0" wp14:anchorId="0BDB1AF7" wp14:editId="6FA6320C">
                  <wp:extent cx="612869" cy="1136590"/>
                  <wp:effectExtent l="0" t="0" r="0" b="6985"/>
                  <wp:docPr id="35" name="Рисунок 35" descr="http://protivopozharnie-dveri.com/images/ei-60/ei60-dver-protivopozharnaya-60m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protivopozharnie-dveri.com/images/ei-60/ei60-dver-protivopozharnaya-60m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612922" cy="1136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</w:p>
        </w:tc>
      </w:tr>
      <w:tr w:rsidR="000741AD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E5036E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FD64D7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Ранец противопожарный</w:t>
            </w:r>
          </w:p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РП 18</w:t>
            </w:r>
          </w:p>
        </w:tc>
        <w:tc>
          <w:tcPr>
            <w:tcW w:w="4111" w:type="dxa"/>
            <w:vAlign w:val="center"/>
          </w:tcPr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Технические характеристики: </w:t>
            </w:r>
          </w:p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Длина (см.) -52.      </w:t>
            </w:r>
          </w:p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Ширина (см.) - 36.     </w:t>
            </w:r>
          </w:p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Высота (см.) 16.  </w:t>
            </w:r>
          </w:p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Расход воды (л./мин.) - 2,25.      </w:t>
            </w:r>
          </w:p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Снаряженный вес (</w:t>
            </w:r>
            <w:proofErr w:type="gramStart"/>
            <w:r w:rsidRPr="00E5036E">
              <w:rPr>
                <w:sz w:val="16"/>
                <w:szCs w:val="16"/>
              </w:rPr>
              <w:t>кг</w:t>
            </w:r>
            <w:proofErr w:type="gramEnd"/>
            <w:r w:rsidRPr="00E5036E">
              <w:rPr>
                <w:sz w:val="16"/>
                <w:szCs w:val="16"/>
              </w:rPr>
              <w:t>.) -20,5.</w:t>
            </w:r>
          </w:p>
          <w:p w:rsidR="00FD64D7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Ёмкость для воды (л.) - 15-18. </w:t>
            </w:r>
          </w:p>
          <w:p w:rsidR="000741AD" w:rsidRPr="00E5036E" w:rsidRDefault="00FD64D7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Дальность струи, (м) - 10-12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28,00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28,00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2A28FF" w:rsidRDefault="00FD64D7" w:rsidP="00FD64D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5DAD8AA" wp14:editId="47B6D796">
                  <wp:extent cx="1113183" cy="1113183"/>
                  <wp:effectExtent l="0" t="0" r="0" b="0"/>
                  <wp:docPr id="36" name="Рисунок 36" descr="РП-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РП-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3107" cy="11131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2A28FF" w:rsidTr="00754D56">
        <w:trPr>
          <w:trHeight w:val="531"/>
        </w:trPr>
        <w:tc>
          <w:tcPr>
            <w:tcW w:w="431" w:type="dxa"/>
            <w:shd w:val="clear" w:color="auto" w:fill="auto"/>
          </w:tcPr>
          <w:p w:rsidR="000741AD" w:rsidRPr="00E5036E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Плакат информационный</w:t>
            </w:r>
          </w:p>
        </w:tc>
        <w:tc>
          <w:tcPr>
            <w:tcW w:w="4111" w:type="dxa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плакаты безопасности по перечню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компл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113,00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113,00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2A28FF" w:rsidRDefault="000741AD"/>
        </w:tc>
      </w:tr>
      <w:tr w:rsidR="000741AD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E5036E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Знаки аварийной безопасности</w:t>
            </w:r>
          </w:p>
        </w:tc>
        <w:tc>
          <w:tcPr>
            <w:tcW w:w="4111" w:type="dxa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знаки безопасности по перечню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113,00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113,00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2A28FF" w:rsidRDefault="000741AD"/>
        </w:tc>
      </w:tr>
      <w:tr w:rsidR="000741AD" w:rsidRPr="002A28FF" w:rsidTr="00754D56">
        <w:trPr>
          <w:trHeight w:val="1753"/>
        </w:trPr>
        <w:tc>
          <w:tcPr>
            <w:tcW w:w="431" w:type="dxa"/>
            <w:shd w:val="clear" w:color="auto" w:fill="auto"/>
          </w:tcPr>
          <w:p w:rsidR="000741AD" w:rsidRPr="00E5036E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Противогаз ГП-7</w:t>
            </w:r>
            <w:r w:rsidR="00C26D11" w:rsidRPr="00E5036E">
              <w:rPr>
                <w:rFonts w:cs="Arial"/>
                <w:sz w:val="16"/>
                <w:szCs w:val="16"/>
              </w:rPr>
              <w:t>Б</w:t>
            </w:r>
          </w:p>
        </w:tc>
        <w:tc>
          <w:tcPr>
            <w:tcW w:w="4111" w:type="dxa"/>
            <w:vAlign w:val="center"/>
          </w:tcPr>
          <w:p w:rsidR="00C26D11" w:rsidRPr="00E5036E" w:rsidRDefault="00C26D11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Сопротивление постоянному потоку воздуха на вдохе (при 30 л/мин), не более</w:t>
            </w:r>
            <w:r w:rsidRPr="00E5036E">
              <w:rPr>
                <w:sz w:val="16"/>
                <w:szCs w:val="16"/>
              </w:rPr>
              <w:tab/>
              <w:t>Па</w:t>
            </w:r>
            <w:r w:rsidRPr="00E5036E">
              <w:rPr>
                <w:sz w:val="16"/>
                <w:szCs w:val="16"/>
              </w:rPr>
              <w:tab/>
              <w:t>180</w:t>
            </w:r>
          </w:p>
          <w:p w:rsidR="00C26D11" w:rsidRPr="00E5036E" w:rsidRDefault="00C26D11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Суммарный коэффициент подсоса, не более % 0,001</w:t>
            </w:r>
          </w:p>
          <w:p w:rsidR="00C26D11" w:rsidRPr="00E5036E" w:rsidRDefault="00C26D11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Содержание СО</w:t>
            </w:r>
            <w:proofErr w:type="gramStart"/>
            <w:r w:rsidRPr="00E5036E">
              <w:rPr>
                <w:sz w:val="16"/>
                <w:szCs w:val="16"/>
              </w:rPr>
              <w:t>2</w:t>
            </w:r>
            <w:proofErr w:type="gramEnd"/>
            <w:r w:rsidRPr="00E5036E">
              <w:rPr>
                <w:sz w:val="16"/>
                <w:szCs w:val="16"/>
              </w:rPr>
              <w:t xml:space="preserve"> во вдыхаемом воздухе, по объему, не более</w:t>
            </w:r>
            <w:r w:rsidRPr="00E5036E">
              <w:rPr>
                <w:sz w:val="16"/>
                <w:szCs w:val="16"/>
              </w:rPr>
              <w:tab/>
              <w:t>%</w:t>
            </w:r>
            <w:r w:rsidRPr="00E5036E">
              <w:rPr>
                <w:sz w:val="16"/>
                <w:szCs w:val="16"/>
              </w:rPr>
              <w:tab/>
              <w:t>0,7</w:t>
            </w:r>
          </w:p>
          <w:p w:rsidR="00C26D11" w:rsidRPr="00E5036E" w:rsidRDefault="00C26D11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Сокращение площади поля зрения, не более  %</w:t>
            </w:r>
            <w:r w:rsidRPr="00E5036E">
              <w:rPr>
                <w:sz w:val="16"/>
                <w:szCs w:val="16"/>
              </w:rPr>
              <w:tab/>
              <w:t>30</w:t>
            </w:r>
          </w:p>
          <w:p w:rsidR="00C26D11" w:rsidRPr="00E5036E" w:rsidRDefault="00C26D11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Масса противогаза в сборе, не более</w:t>
            </w:r>
            <w:r w:rsidRPr="00E5036E">
              <w:rPr>
                <w:sz w:val="16"/>
                <w:szCs w:val="16"/>
              </w:rPr>
              <w:tab/>
              <w:t>г.</w:t>
            </w:r>
            <w:r w:rsidRPr="00E5036E">
              <w:rPr>
                <w:sz w:val="16"/>
                <w:szCs w:val="16"/>
              </w:rPr>
              <w:tab/>
              <w:t>950</w:t>
            </w:r>
          </w:p>
          <w:p w:rsidR="000741AD" w:rsidRPr="00E5036E" w:rsidRDefault="00C26D11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Назначенный срок хранения</w:t>
            </w:r>
            <w:r w:rsidRPr="00E5036E">
              <w:rPr>
                <w:sz w:val="16"/>
                <w:szCs w:val="16"/>
              </w:rPr>
              <w:tab/>
              <w:t>лет</w:t>
            </w:r>
            <w:r w:rsidRPr="00E5036E">
              <w:rPr>
                <w:sz w:val="16"/>
                <w:szCs w:val="16"/>
              </w:rPr>
              <w:tab/>
              <w:t>25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63,00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63,00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2A28FF" w:rsidRDefault="00C26D11" w:rsidP="00FD64D7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C796990" wp14:editId="68D38B82">
                  <wp:extent cx="841127" cy="914400"/>
                  <wp:effectExtent l="0" t="0" r="0" b="0"/>
                  <wp:docPr id="38" name="Рисунок 38" descr="Противогаз ГП-7Б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Противогаз ГП-7Б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5620" cy="9192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741AD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0741AD" w:rsidRPr="00E5036E" w:rsidRDefault="000741AD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Набор НИЭМП-01.2сс</w:t>
            </w:r>
          </w:p>
        </w:tc>
        <w:tc>
          <w:tcPr>
            <w:tcW w:w="4111" w:type="dxa"/>
            <w:vAlign w:val="center"/>
          </w:tcPr>
          <w:p w:rsidR="00C26255" w:rsidRPr="00E5036E" w:rsidRDefault="00C26255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Назначение: оказание первой медицинской помощи на пожарах (10 пострадавших)</w:t>
            </w:r>
          </w:p>
          <w:p w:rsidR="00C26255" w:rsidRPr="00E5036E" w:rsidRDefault="00C26255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Исполнение:</w:t>
            </w:r>
          </w:p>
          <w:p w:rsidR="000741AD" w:rsidRPr="00E5036E" w:rsidRDefault="00C26255" w:rsidP="00E5036E">
            <w:pPr>
              <w:pStyle w:val="a6"/>
              <w:rPr>
                <w:sz w:val="16"/>
                <w:szCs w:val="16"/>
              </w:rPr>
            </w:pPr>
            <w:proofErr w:type="gramStart"/>
            <w:r w:rsidRPr="00E5036E">
              <w:rPr>
                <w:sz w:val="16"/>
                <w:szCs w:val="16"/>
              </w:rPr>
              <w:t xml:space="preserve">В сумке-саквояже СС-05.04 с сумкой-вкладышем для хирургического </w:t>
            </w:r>
            <w:proofErr w:type="spellStart"/>
            <w:r w:rsidRPr="00E5036E">
              <w:rPr>
                <w:sz w:val="16"/>
                <w:szCs w:val="16"/>
              </w:rPr>
              <w:t>инструментаРазмеры</w:t>
            </w:r>
            <w:proofErr w:type="spellEnd"/>
            <w:r w:rsidRPr="00E5036E">
              <w:rPr>
                <w:sz w:val="16"/>
                <w:szCs w:val="16"/>
              </w:rPr>
              <w:t xml:space="preserve">, мм: 430x270x220Вес, кг: 8Перевязочные материалы и кровоостанавливающие средства Бинт стерильный 10 шт. Бинт эластичный трубчатый 12 шт. Жгут кровоостанавливающий 2 шт. Лейкопластырь бактерицидный 40 шт. Лейкопластырь рулонный 1 шт. Пакет перевязочный 6 шт. Повязка противоожоговая </w:t>
            </w:r>
            <w:proofErr w:type="spellStart"/>
            <w:r w:rsidRPr="00E5036E">
              <w:rPr>
                <w:sz w:val="16"/>
                <w:szCs w:val="16"/>
              </w:rPr>
              <w:t>гелевая</w:t>
            </w:r>
            <w:proofErr w:type="spellEnd"/>
            <w:r w:rsidRPr="00E5036E">
              <w:rPr>
                <w:sz w:val="16"/>
                <w:szCs w:val="16"/>
              </w:rPr>
              <w:t xml:space="preserve"> 10 шт. Салфетки </w:t>
            </w:r>
            <w:proofErr w:type="spellStart"/>
            <w:r w:rsidRPr="00E5036E">
              <w:rPr>
                <w:sz w:val="16"/>
                <w:szCs w:val="16"/>
              </w:rPr>
              <w:t>гемостатические</w:t>
            </w:r>
            <w:proofErr w:type="spellEnd"/>
            <w:r w:rsidRPr="00E5036E">
              <w:rPr>
                <w:sz w:val="16"/>
                <w:szCs w:val="16"/>
              </w:rPr>
              <w:t xml:space="preserve"> 10 шт. Салфетки дезинфицирующие 20 шт. Салфетки противоожоговые 15 шт. Салфетки</w:t>
            </w:r>
            <w:proofErr w:type="gramEnd"/>
            <w:r w:rsidRPr="00E5036E">
              <w:rPr>
                <w:sz w:val="16"/>
                <w:szCs w:val="16"/>
              </w:rPr>
              <w:t xml:space="preserve"> стерильные 1 </w:t>
            </w:r>
            <w:proofErr w:type="spellStart"/>
            <w:r w:rsidRPr="00E5036E">
              <w:rPr>
                <w:sz w:val="16"/>
                <w:szCs w:val="16"/>
              </w:rPr>
              <w:t>уп</w:t>
            </w:r>
            <w:proofErr w:type="spellEnd"/>
            <w:r w:rsidRPr="00E5036E">
              <w:rPr>
                <w:sz w:val="16"/>
                <w:szCs w:val="16"/>
              </w:rPr>
              <w:t xml:space="preserve">. </w:t>
            </w:r>
            <w:proofErr w:type="gramStart"/>
            <w:r w:rsidRPr="00E5036E">
              <w:rPr>
                <w:sz w:val="16"/>
                <w:szCs w:val="16"/>
              </w:rPr>
              <w:t xml:space="preserve">Инструмент Зажим к/о зубчатый прямой 1 шт. Ножницы тупоконечные прямые 1 шт. Пинцет анатомический 1 шт. Роторасширитель винтовой 1 шт. Скальпель 1 шт. </w:t>
            </w:r>
            <w:proofErr w:type="spellStart"/>
            <w:r w:rsidRPr="00E5036E">
              <w:rPr>
                <w:sz w:val="16"/>
                <w:szCs w:val="16"/>
              </w:rPr>
              <w:t>Языкодержатель</w:t>
            </w:r>
            <w:proofErr w:type="spellEnd"/>
            <w:r w:rsidRPr="00E5036E">
              <w:rPr>
                <w:sz w:val="16"/>
                <w:szCs w:val="16"/>
              </w:rPr>
              <w:t xml:space="preserve"> 1 шт. Приборы и аппараты для ИВЛ Аппарат дыхательный ручной 1 шт. Аппарат ИВЛ «Рот-маска» 1 шт. Воздуховод 1 шт. Средства иммобилизации Заготовка шины транспортной разового пользования ЗШТ 2 шт. Носилки плащевые НП-2 1 шт</w:t>
            </w:r>
            <w:proofErr w:type="gramEnd"/>
            <w:r w:rsidRPr="00E5036E">
              <w:rPr>
                <w:sz w:val="16"/>
                <w:szCs w:val="16"/>
              </w:rPr>
              <w:t xml:space="preserve">. Повязка косыночная средняя </w:t>
            </w:r>
            <w:proofErr w:type="spellStart"/>
            <w:r w:rsidRPr="00E5036E">
              <w:rPr>
                <w:sz w:val="16"/>
                <w:szCs w:val="16"/>
              </w:rPr>
              <w:t>ПКс</w:t>
            </w:r>
            <w:proofErr w:type="spellEnd"/>
            <w:r w:rsidRPr="00E5036E">
              <w:rPr>
                <w:sz w:val="16"/>
                <w:szCs w:val="16"/>
              </w:rPr>
              <w:t xml:space="preserve"> 3 шт. Шина-воротник взрослая </w:t>
            </w:r>
            <w:proofErr w:type="spellStart"/>
            <w:r w:rsidRPr="00E5036E">
              <w:rPr>
                <w:sz w:val="16"/>
                <w:szCs w:val="16"/>
              </w:rPr>
              <w:t>ШВТв</w:t>
            </w:r>
            <w:proofErr w:type="spellEnd"/>
            <w:r w:rsidRPr="00E5036E">
              <w:rPr>
                <w:sz w:val="16"/>
                <w:szCs w:val="16"/>
              </w:rPr>
              <w:t>-</w:t>
            </w:r>
            <w:proofErr w:type="gramStart"/>
            <w:r w:rsidRPr="00E5036E">
              <w:rPr>
                <w:sz w:val="16"/>
                <w:szCs w:val="16"/>
              </w:rPr>
              <w:t>XL</w:t>
            </w:r>
            <w:proofErr w:type="gramEnd"/>
            <w:r w:rsidRPr="00E5036E">
              <w:rPr>
                <w:sz w:val="16"/>
                <w:szCs w:val="16"/>
              </w:rPr>
              <w:t xml:space="preserve"> 1 шт. Медикаменты Аммиак, р-р 10% 1 </w:t>
            </w:r>
            <w:proofErr w:type="spellStart"/>
            <w:r w:rsidRPr="00E5036E">
              <w:rPr>
                <w:sz w:val="16"/>
                <w:szCs w:val="16"/>
              </w:rPr>
              <w:t>фл</w:t>
            </w:r>
            <w:proofErr w:type="spellEnd"/>
            <w:r w:rsidRPr="00E5036E">
              <w:rPr>
                <w:sz w:val="16"/>
                <w:szCs w:val="16"/>
              </w:rPr>
              <w:t xml:space="preserve">. Гель противоожоговый 10 шт. Прочие медицинские изделия Грелка солевая многоразовая 1 шт. Пакет гипотермический 10 шт. Перчатки стерильные 2 пары Простыня стерильная 2 шт. </w:t>
            </w:r>
            <w:proofErr w:type="spellStart"/>
            <w:r w:rsidRPr="00E5036E">
              <w:rPr>
                <w:sz w:val="16"/>
                <w:szCs w:val="16"/>
              </w:rPr>
              <w:t>Термоодеяло</w:t>
            </w:r>
            <w:proofErr w:type="spellEnd"/>
            <w:r w:rsidRPr="00E5036E">
              <w:rPr>
                <w:sz w:val="16"/>
                <w:szCs w:val="16"/>
              </w:rPr>
              <w:t xml:space="preserve"> 1 </w:t>
            </w:r>
            <w:proofErr w:type="spellStart"/>
            <w:proofErr w:type="gramStart"/>
            <w:r w:rsidRPr="00E5036E">
              <w:rPr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компл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0741AD" w:rsidRPr="00E5036E" w:rsidRDefault="000741AD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0741AD" w:rsidRPr="002A28FF" w:rsidRDefault="00C26255" w:rsidP="00C2625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69BDE09" wp14:editId="74A1B0A5">
                  <wp:extent cx="1940119" cy="2848240"/>
                  <wp:effectExtent l="0" t="0" r="3175" b="0"/>
                  <wp:docPr id="39" name="Рисунок 39" descr="НИЭМП-01.2сс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НИЭМП-01.2сс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0735" cy="2849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Default="00754D56">
            <w:pPr>
              <w:rPr>
                <w:rFonts w:ascii="Arial" w:hAnsi="Arial" w:cs="Arial"/>
                <w:sz w:val="16"/>
                <w:szCs w:val="16"/>
                <w:highlight w:val="yellow"/>
              </w:rPr>
            </w:pPr>
            <w:r w:rsidRPr="00754D56">
              <w:rPr>
                <w:rFonts w:ascii="Arial" w:hAnsi="Arial" w:cs="Arial"/>
                <w:sz w:val="16"/>
                <w:szCs w:val="16"/>
              </w:rPr>
              <w:t>Мобильная баллонная система «Модуль-М»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</w:p>
        </w:tc>
        <w:tc>
          <w:tcPr>
            <w:tcW w:w="4111" w:type="dxa"/>
            <w:vAlign w:val="center"/>
          </w:tcPr>
          <w:p w:rsidR="00754D56" w:rsidRDefault="00754D56">
            <w:pPr>
              <w:rPr>
                <w:rFonts w:ascii="Arial" w:hAnsi="Arial" w:cs="Arial"/>
                <w:sz w:val="16"/>
                <w:szCs w:val="16"/>
                <w:highlight w:val="yellow"/>
              </w:rPr>
            </w:pPr>
            <w:proofErr w:type="spellStart"/>
            <w:r>
              <w:rPr>
                <w:rFonts w:ascii="Arial" w:hAnsi="Arial" w:cs="Arial"/>
                <w:sz w:val="16"/>
                <w:szCs w:val="16"/>
              </w:rPr>
              <w:t>сдвумя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50-литровыми </w:t>
            </w:r>
            <w:proofErr w:type="spellStart"/>
            <w:r>
              <w:rPr>
                <w:rFonts w:ascii="Arial" w:hAnsi="Arial" w:cs="Arial"/>
                <w:sz w:val="16"/>
                <w:szCs w:val="16"/>
              </w:rPr>
              <w:t>металлокомпозитными</w:t>
            </w:r>
            <w:proofErr w:type="spellEnd"/>
            <w:r>
              <w:rPr>
                <w:rFonts w:ascii="Arial" w:hAnsi="Arial" w:cs="Arial"/>
                <w:sz w:val="16"/>
                <w:szCs w:val="16"/>
              </w:rPr>
              <w:t xml:space="preserve"> баллонами с рабочим давлением 29,4 МПа; с двумя редукторами, установленными на панели тележки, обеспечивающими редуцированное давление 0,6…0,9 МПа; с катушкой с удлинительным антистатическим шлангом (50м); с сигнальным устройством с манометром для контроля давления в баллонах;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gramStart"/>
            <w:r>
              <w:rPr>
                <w:rFonts w:cs="Arial"/>
                <w:sz w:val="16"/>
                <w:szCs w:val="16"/>
              </w:rPr>
              <w:t>К-т</w:t>
            </w:r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387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Default="00754D56" w:rsidP="00C26255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A029EAD" wp14:editId="518E52E6">
                  <wp:extent cx="2162755" cy="2941983"/>
                  <wp:effectExtent l="0" t="0" r="9525" b="0"/>
                  <wp:docPr id="17" name="Рисунок 17" descr="&quot;Модуль-М&quot; ОАО &quot;ПТС&quot; г. Москва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&quot;Модуль-М&quot; ОАО &quot;ПТС&quot; г. Москва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3715" cy="29432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754D56">
        <w:trPr>
          <w:trHeight w:val="2613"/>
        </w:trPr>
        <w:tc>
          <w:tcPr>
            <w:tcW w:w="431" w:type="dxa"/>
            <w:shd w:val="clear" w:color="auto" w:fill="auto"/>
          </w:tcPr>
          <w:p w:rsidR="00754D56" w:rsidRPr="00754D56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754D56" w:rsidRDefault="00754D56">
            <w:pPr>
              <w:rPr>
                <w:rFonts w:ascii="Arial" w:hAnsi="Arial" w:cs="Arial"/>
                <w:sz w:val="16"/>
                <w:szCs w:val="16"/>
              </w:rPr>
            </w:pPr>
            <w:r w:rsidRPr="00754D56">
              <w:rPr>
                <w:rFonts w:ascii="Arial" w:hAnsi="Arial" w:cs="Arial"/>
                <w:sz w:val="16"/>
                <w:szCs w:val="16"/>
              </w:rPr>
              <w:t>Крепление для огнетушителя настенное универсальное (металлическое)</w:t>
            </w:r>
          </w:p>
        </w:tc>
        <w:tc>
          <w:tcPr>
            <w:tcW w:w="4111" w:type="dxa"/>
            <w:vAlign w:val="center"/>
          </w:tcPr>
          <w:p w:rsidR="00754D56" w:rsidRDefault="00754D56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Tahoma" w:hAnsi="Tahoma" w:cs="Tahoma"/>
                <w:sz w:val="15"/>
                <w:szCs w:val="15"/>
                <w:lang w:eastAsia="ru-RU"/>
              </w:rPr>
              <w:t>Универсальное металлическое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851" w:type="dxa"/>
            <w:shd w:val="clear" w:color="auto" w:fill="auto"/>
            <w:vAlign w:val="center"/>
          </w:tcPr>
          <w:p w:rsidR="00754D56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754D56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754D56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3544" w:type="dxa"/>
            <w:shd w:val="clear" w:color="auto" w:fill="auto"/>
          </w:tcPr>
          <w:p w:rsidR="00754D56" w:rsidRDefault="00754D56" w:rsidP="00C26255">
            <w:pPr>
              <w:jc w:val="center"/>
              <w:rPr>
                <w:noProof/>
                <w:lang w:eastAsia="ru-RU"/>
              </w:rPr>
            </w:pPr>
            <w:r>
              <w:rPr>
                <w:rFonts w:ascii="Tahoma" w:hAnsi="Tahoma" w:cs="Tahoma"/>
                <w:noProof/>
                <w:sz w:val="15"/>
                <w:szCs w:val="15"/>
                <w:lang w:eastAsia="ru-RU"/>
              </w:rPr>
              <w:drawing>
                <wp:inline distT="0" distB="0" distL="0" distR="0" wp14:anchorId="5C0F2BBA" wp14:editId="4D0D672B">
                  <wp:extent cx="2395897" cy="1773141"/>
                  <wp:effectExtent l="0" t="0" r="4445" b="0"/>
                  <wp:docPr id="58" name="Рисунок 58" descr="Описание: Описание: http://www.rusarsenal.ru/off-line/catalog/fire-extinguishers/mounts/n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Описание: Описание: http://www.rusarsenal.ru/off-line/catalog/fire-extinguishers/mounts/n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r:link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1953" cy="17776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Шлем спасательный ШПС ТУ-4854-017-49984806-2005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Технические характеристики: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Габаритные размеры, не более,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  <w:r w:rsidRPr="00E5036E">
              <w:rPr>
                <w:sz w:val="16"/>
                <w:szCs w:val="16"/>
              </w:rPr>
              <w:t>:  315х250х225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Масса шлема, </w:t>
            </w:r>
            <w:proofErr w:type="gramStart"/>
            <w:r w:rsidRPr="00E5036E">
              <w:rPr>
                <w:sz w:val="16"/>
                <w:szCs w:val="16"/>
              </w:rPr>
              <w:t>кг</w:t>
            </w:r>
            <w:proofErr w:type="gramEnd"/>
            <w:r w:rsidRPr="00E5036E">
              <w:rPr>
                <w:sz w:val="16"/>
                <w:szCs w:val="16"/>
              </w:rPr>
              <w:t xml:space="preserve"> не более:                     1,5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Защита от воздействия повышенных температур: 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1500С в течение, мин: 2000С в течение, мин:  30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Защита от воздействия теплового потока мощностью, кВт/м</w:t>
            </w:r>
            <w:proofErr w:type="gramStart"/>
            <w:r w:rsidRPr="00E5036E">
              <w:rPr>
                <w:sz w:val="16"/>
                <w:szCs w:val="16"/>
              </w:rPr>
              <w:t>2</w:t>
            </w:r>
            <w:proofErr w:type="gramEnd"/>
            <w:r w:rsidRPr="00E5036E">
              <w:rPr>
                <w:sz w:val="16"/>
                <w:szCs w:val="16"/>
              </w:rPr>
              <w:t xml:space="preserve">                                                                    5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Защита от воздействия агрессивных сред: 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- серная кислота плотностью, </w:t>
            </w:r>
            <w:proofErr w:type="gramStart"/>
            <w:r w:rsidRPr="00E5036E">
              <w:rPr>
                <w:sz w:val="16"/>
                <w:szCs w:val="16"/>
              </w:rPr>
              <w:t>г</w:t>
            </w:r>
            <w:proofErr w:type="gramEnd"/>
            <w:r w:rsidRPr="00E5036E">
              <w:rPr>
                <w:sz w:val="16"/>
                <w:szCs w:val="16"/>
              </w:rPr>
              <w:t>/см3; 1,21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- гидроокись натрия плотностью, </w:t>
            </w:r>
            <w:proofErr w:type="gramStart"/>
            <w:r w:rsidRPr="00E5036E">
              <w:rPr>
                <w:sz w:val="16"/>
                <w:szCs w:val="16"/>
              </w:rPr>
              <w:t>г</w:t>
            </w:r>
            <w:proofErr w:type="gramEnd"/>
            <w:r w:rsidRPr="00E5036E">
              <w:rPr>
                <w:sz w:val="16"/>
                <w:szCs w:val="16"/>
              </w:rPr>
              <w:t>/см3; 1,25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 - масло трансформаторное плотностью, </w:t>
            </w:r>
            <w:proofErr w:type="gramStart"/>
            <w:r w:rsidRPr="00E5036E">
              <w:rPr>
                <w:sz w:val="16"/>
                <w:szCs w:val="16"/>
              </w:rPr>
              <w:t>г</w:t>
            </w:r>
            <w:proofErr w:type="gramEnd"/>
            <w:r w:rsidRPr="00E5036E">
              <w:rPr>
                <w:sz w:val="16"/>
                <w:szCs w:val="16"/>
              </w:rPr>
              <w:t>/см; 30,875-0,905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- пенообразователь рабочий раствор,  %   6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Защита от поражения электрическим током, V:   400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5,00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5,00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C26255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63BCC58" wp14:editId="0F1AF8C7">
                  <wp:extent cx="985806" cy="2432715"/>
                  <wp:effectExtent l="0" t="0" r="5080" b="5715"/>
                  <wp:docPr id="40" name="Рисунок 40" descr="http://eliot.opt.ru/fotos/picture19819357366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eliot.opt.ru/fotos/picture19819357366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5840" cy="24327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Пневмобандаж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для перекрытия течей диаметром 50-200мм</w:t>
            </w:r>
          </w:p>
        </w:tc>
        <w:tc>
          <w:tcPr>
            <w:tcW w:w="4111" w:type="dxa"/>
            <w:vMerge w:val="restart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proofErr w:type="spellStart"/>
            <w:r w:rsidRPr="00E5036E">
              <w:rPr>
                <w:sz w:val="16"/>
                <w:szCs w:val="16"/>
              </w:rPr>
              <w:t>Наддуваемые</w:t>
            </w:r>
            <w:proofErr w:type="spellEnd"/>
            <w:r w:rsidRPr="00E5036E">
              <w:rPr>
                <w:sz w:val="16"/>
                <w:szCs w:val="16"/>
              </w:rPr>
              <w:t xml:space="preserve"> с ножным насосом давлением 1,5 бара 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Размеры бандажа (Д x Ш), мм 980 x 210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 Диаметр герметизируемой трубы,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  <w:r w:rsidRPr="00E5036E">
              <w:rPr>
                <w:sz w:val="16"/>
                <w:szCs w:val="16"/>
              </w:rPr>
              <w:t xml:space="preserve"> 50-200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 Герметизирующая поверхность,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  <w:r w:rsidRPr="00E5036E">
              <w:rPr>
                <w:sz w:val="16"/>
                <w:szCs w:val="16"/>
              </w:rPr>
              <w:t xml:space="preserve"> 210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 Рабочее давление, бар 1,5 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Уплотняющий прижим, бар 1,4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 Расход воздуха, </w:t>
            </w:r>
            <w:proofErr w:type="gramStart"/>
            <w:r w:rsidRPr="00E5036E">
              <w:rPr>
                <w:sz w:val="16"/>
                <w:szCs w:val="16"/>
              </w:rPr>
              <w:t>л</w:t>
            </w:r>
            <w:proofErr w:type="gramEnd"/>
            <w:r w:rsidRPr="00E5036E">
              <w:rPr>
                <w:sz w:val="16"/>
                <w:szCs w:val="16"/>
              </w:rPr>
              <w:t xml:space="preserve"> 20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vMerge w:val="restart"/>
            <w:shd w:val="clear" w:color="auto" w:fill="auto"/>
          </w:tcPr>
          <w:p w:rsidR="00754D56" w:rsidRPr="002A28FF" w:rsidRDefault="00754D56" w:rsidP="00411338">
            <w:pPr>
              <w:jc w:val="center"/>
            </w:pPr>
            <w:r>
              <w:rPr>
                <w:rFonts w:ascii="Tahoma" w:hAnsi="Tahoma" w:cs="Tahoma"/>
                <w:noProof/>
                <w:color w:val="000000"/>
                <w:sz w:val="17"/>
                <w:szCs w:val="17"/>
                <w:lang w:eastAsia="ru-RU"/>
              </w:rPr>
              <w:drawing>
                <wp:inline distT="0" distB="0" distL="0" distR="0" wp14:anchorId="18C6B599" wp14:editId="1A31771E">
                  <wp:extent cx="2099143" cy="1741336"/>
                  <wp:effectExtent l="0" t="0" r="0" b="0"/>
                  <wp:docPr id="49" name="Рисунок 49" descr="Практически мгновенно ликвидируют течи, неожиданно возникшие в стационарных хранилищах (танках) горючих жидкостей, бочках, железнодорожных цистернах, автоцистернах и в других емкостях диаметром от 48 см до бесконечности. Подушки для уплотнения течей 1,5 и 6,0 бар. Подушки для уплотнения течей Vepro 1,5 и 10 бар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рактически мгновенно ликвидируют течи, неожиданно возникшие в стационарных хранилищах (танках) горючих жидкостей, бочках, железнодорожных цистернах, автоцистернах и в других емкостях диаметром от 48 см до бесконечности. Подушки для уплотнения течей 1,5 и 6,0 бар. Подушки для уплотнения течей Vepro 1,5 и 10 бар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310" cy="17414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Редуктор 200/300бар со шлангом</w:t>
            </w:r>
          </w:p>
        </w:tc>
        <w:tc>
          <w:tcPr>
            <w:tcW w:w="4111" w:type="dxa"/>
            <w:vMerge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vMerge/>
            <w:shd w:val="clear" w:color="auto" w:fill="auto"/>
          </w:tcPr>
          <w:p w:rsidR="00754D56" w:rsidRPr="002A28FF" w:rsidRDefault="00754D56"/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Пневмошланг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5м/1,5бар</w:t>
            </w:r>
          </w:p>
        </w:tc>
        <w:tc>
          <w:tcPr>
            <w:tcW w:w="4111" w:type="dxa"/>
            <w:vMerge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vMerge/>
            <w:shd w:val="clear" w:color="auto" w:fill="auto"/>
          </w:tcPr>
          <w:p w:rsidR="00754D56" w:rsidRPr="002A28FF" w:rsidRDefault="00754D56"/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Аптечка производственная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Приказ № 169н от 05.03.2011</w:t>
            </w:r>
            <w:proofErr w:type="gramStart"/>
            <w:r w:rsidRPr="00E5036E">
              <w:rPr>
                <w:rFonts w:cs="Arial"/>
                <w:sz w:val="16"/>
                <w:szCs w:val="16"/>
              </w:rPr>
              <w:t xml:space="preserve"> О</w:t>
            </w:r>
            <w:proofErr w:type="gramEnd"/>
            <w:r w:rsidRPr="00E5036E">
              <w:rPr>
                <w:rFonts w:cs="Arial"/>
                <w:sz w:val="16"/>
                <w:szCs w:val="16"/>
              </w:rPr>
              <w:t>б утверждении требований к комплектации изделиями медицинского назначения аптечек для оказания первой помощи работникам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79,00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79,00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411338">
            <w:pPr>
              <w:jc w:val="center"/>
            </w:pPr>
            <w:r>
              <w:rPr>
                <w:rFonts w:ascii="Arial" w:hAnsi="Arial" w:cs="Arial"/>
                <w:noProof/>
                <w:color w:val="C2C2C2"/>
                <w:sz w:val="18"/>
                <w:szCs w:val="18"/>
                <w:lang w:eastAsia="ru-RU"/>
              </w:rPr>
              <w:drawing>
                <wp:inline distT="0" distB="0" distL="0" distR="0" wp14:anchorId="76B366C7" wp14:editId="5B7AD8ED">
                  <wp:extent cx="1033670" cy="1033670"/>
                  <wp:effectExtent l="0" t="0" r="0" b="0"/>
                  <wp:docPr id="50" name="Рисунок 50" descr="Аптечка производственная">
                    <a:hlinkClick xmlns:a="http://schemas.openxmlformats.org/drawingml/2006/main" r:id="rId44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Аптечка производственная">
                            <a:hlinkClick r:id="rId44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33595" cy="10335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Респиратор РПГ-67 12.4.004-74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Сопротивление при объемном расходе воздуха 30 дм3/мин, Па, не более</w:t>
            </w:r>
            <w:r w:rsidRPr="00E5036E">
              <w:rPr>
                <w:sz w:val="16"/>
                <w:szCs w:val="16"/>
              </w:rPr>
              <w:tab/>
              <w:t xml:space="preserve"> 89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Масса респиратора, </w:t>
            </w:r>
            <w:proofErr w:type="gramStart"/>
            <w:r w:rsidRPr="00E5036E">
              <w:rPr>
                <w:sz w:val="16"/>
                <w:szCs w:val="16"/>
              </w:rPr>
              <w:t>г</w:t>
            </w:r>
            <w:proofErr w:type="gramEnd"/>
            <w:r w:rsidRPr="00E5036E">
              <w:rPr>
                <w:sz w:val="16"/>
                <w:szCs w:val="16"/>
              </w:rPr>
              <w:t xml:space="preserve">, не более  </w:t>
            </w:r>
            <w:r w:rsidRPr="00E5036E">
              <w:rPr>
                <w:sz w:val="16"/>
                <w:szCs w:val="16"/>
              </w:rPr>
              <w:tab/>
              <w:t>300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Гарантийный срок хранения, лет, не менее  </w:t>
            </w:r>
            <w:r w:rsidRPr="00E5036E">
              <w:rPr>
                <w:sz w:val="16"/>
                <w:szCs w:val="16"/>
              </w:rPr>
              <w:tab/>
              <w:t>3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40,00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40,00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308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ЦДГ Филиппов Игорь Анатольевич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411338">
            <w:pPr>
              <w:jc w:val="center"/>
            </w:pPr>
            <w:r>
              <w:rPr>
                <w:rFonts w:ascii="Arial" w:hAnsi="Arial" w:cs="Arial"/>
                <w:noProof/>
                <w:sz w:val="20"/>
                <w:szCs w:val="20"/>
                <w:lang w:eastAsia="ru-RU"/>
              </w:rPr>
              <w:drawing>
                <wp:inline distT="0" distB="0" distL="0" distR="0" wp14:anchorId="12E0E6E0" wp14:editId="5905CCA1">
                  <wp:extent cx="1463040" cy="1307279"/>
                  <wp:effectExtent l="0" t="0" r="3810" b="7620"/>
                  <wp:docPr id="51" name="Рисунок 51" descr="http://ts1.mm.bing.net/th?&amp;id=HN.608011775781572436&amp;w=300&amp;h=300&amp;c=0&amp;pid=1.9&amp;rs=0&amp;p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://ts1.mm.bing.net/th?&amp;id=HN.608011775781572436&amp;w=300&amp;h=300&amp;c=0&amp;pid=1.9&amp;rs=0&amp;p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3059" cy="13072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Полотно противопожарное ПП-300 (1,5х</w:t>
            </w:r>
            <w:proofErr w:type="gramStart"/>
            <w:r w:rsidRPr="00E5036E">
              <w:rPr>
                <w:rFonts w:cs="Arial"/>
                <w:sz w:val="16"/>
                <w:szCs w:val="16"/>
              </w:rPr>
              <w:t>2</w:t>
            </w:r>
            <w:proofErr w:type="gramEnd"/>
            <w:r w:rsidRPr="00E5036E">
              <w:rPr>
                <w:rFonts w:cs="Arial"/>
                <w:sz w:val="16"/>
                <w:szCs w:val="16"/>
              </w:rPr>
              <w:t>)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Размеры (</w:t>
            </w:r>
            <w:proofErr w:type="gramStart"/>
            <w:r w:rsidRPr="00E5036E">
              <w:rPr>
                <w:rFonts w:cs="Arial"/>
                <w:sz w:val="16"/>
                <w:szCs w:val="16"/>
              </w:rPr>
              <w:t>мм</w:t>
            </w:r>
            <w:proofErr w:type="gramEnd"/>
            <w:r w:rsidRPr="00E5036E">
              <w:rPr>
                <w:rFonts w:cs="Arial"/>
                <w:sz w:val="16"/>
                <w:szCs w:val="16"/>
              </w:rPr>
              <w:t>) – 1500х2000х0,2</w:t>
            </w:r>
          </w:p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Температурный режим – до 300°С.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20,00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411338">
            <w:pPr>
              <w:jc w:val="center"/>
            </w:pPr>
            <w:r>
              <w:rPr>
                <w:rFonts w:ascii="Tahoma" w:hAnsi="Tahoma" w:cs="Tahoma"/>
                <w:noProof/>
                <w:color w:val="2A90E0"/>
                <w:sz w:val="18"/>
                <w:szCs w:val="18"/>
                <w:lang w:eastAsia="ru-RU"/>
              </w:rPr>
              <w:drawing>
                <wp:inline distT="0" distB="0" distL="0" distR="0" wp14:anchorId="4E88319A" wp14:editId="59E3B71D">
                  <wp:extent cx="1347202" cy="1270558"/>
                  <wp:effectExtent l="0" t="0" r="5715" b="6350"/>
                  <wp:docPr id="52" name="Рисунок 52" descr="Противопожарное полотно">
                    <a:hlinkClick xmlns:a="http://schemas.openxmlformats.org/drawingml/2006/main" r:id="rId4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ротивопожарное полотно">
                            <a:hlinkClick r:id="rId4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7202" cy="1270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Плакат "Первичные средства пожаротушения"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На бумаге А</w:t>
            </w:r>
            <w:proofErr w:type="gramStart"/>
            <w:r w:rsidRPr="00E5036E">
              <w:rPr>
                <w:rFonts w:cs="Arial"/>
                <w:sz w:val="16"/>
                <w:szCs w:val="16"/>
              </w:rPr>
              <w:t>2</w:t>
            </w:r>
            <w:proofErr w:type="gramEnd"/>
            <w:r w:rsidRPr="00E5036E">
              <w:rPr>
                <w:rFonts w:cs="Arial"/>
                <w:sz w:val="16"/>
                <w:szCs w:val="16"/>
              </w:rPr>
              <w:t xml:space="preserve"> 3листа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компл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Default="00754D56" w:rsidP="00E5036E">
            <w:pPr>
              <w:jc w:val="center"/>
            </w:pPr>
            <w:r w:rsidRPr="00F90083">
              <w:rPr>
                <w:rFonts w:ascii="Tahoma" w:eastAsia="Times New Roman" w:hAnsi="Tahoma" w:cs="Tahoma"/>
                <w:noProof/>
                <w:color w:val="2A90E0"/>
                <w:sz w:val="18"/>
                <w:szCs w:val="18"/>
                <w:lang w:eastAsia="ru-RU"/>
              </w:rPr>
              <w:drawing>
                <wp:inline distT="0" distB="0" distL="0" distR="0" wp14:anchorId="0FF4A908" wp14:editId="3805550C">
                  <wp:extent cx="1144905" cy="1471295"/>
                  <wp:effectExtent l="0" t="0" r="0" b="0"/>
                  <wp:docPr id="53" name="Рисунок 53" descr="http://www.rusarsenal.ru/off-line/catalog/poligraphic/safety-posters-and-magazines/p21_ico.jpg">
                    <a:hlinkClick xmlns:a="http://schemas.openxmlformats.org/drawingml/2006/main" r:id="rId4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http://www.rusarsenal.ru/off-line/catalog/poligraphic/safety-posters-and-magazines/p21_ico.jpg">
                            <a:hlinkClick r:id="rId4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7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4D56" w:rsidRDefault="00754D56" w:rsidP="00E5036E">
            <w:pPr>
              <w:jc w:val="center"/>
            </w:pPr>
            <w:r w:rsidRPr="00F90083">
              <w:rPr>
                <w:rFonts w:ascii="Tahoma" w:eastAsia="Times New Roman" w:hAnsi="Tahoma" w:cs="Tahoma"/>
                <w:noProof/>
                <w:color w:val="2A90E0"/>
                <w:sz w:val="18"/>
                <w:szCs w:val="18"/>
                <w:lang w:eastAsia="ru-RU"/>
              </w:rPr>
              <w:drawing>
                <wp:inline distT="0" distB="0" distL="0" distR="0" wp14:anchorId="3F9C8F97" wp14:editId="743D72B6">
                  <wp:extent cx="1144905" cy="1471295"/>
                  <wp:effectExtent l="0" t="0" r="0" b="0"/>
                  <wp:docPr id="54" name="Рисунок 54" descr="http://www.rusarsenal.ru/off-line/catalog/poligraphic/safety-posters-and-magazines/p22_ico.jpg">
                    <a:hlinkClick xmlns:a="http://schemas.openxmlformats.org/drawingml/2006/main" r:id="rId5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www.rusarsenal.ru/off-line/catalog/poligraphic/safety-posters-and-magazines/p22_ico.jpg">
                            <a:hlinkClick r:id="rId5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7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54D56" w:rsidRPr="002A28FF" w:rsidRDefault="00754D56" w:rsidP="00E5036E">
            <w:pPr>
              <w:jc w:val="center"/>
            </w:pPr>
            <w:r w:rsidRPr="00F90083">
              <w:rPr>
                <w:rFonts w:ascii="Tahoma" w:eastAsia="Times New Roman" w:hAnsi="Tahoma" w:cs="Tahoma"/>
                <w:noProof/>
                <w:color w:val="2A90E0"/>
                <w:sz w:val="18"/>
                <w:szCs w:val="18"/>
                <w:lang w:eastAsia="ru-RU"/>
              </w:rPr>
              <w:lastRenderedPageBreak/>
              <w:drawing>
                <wp:inline distT="0" distB="0" distL="0" distR="0" wp14:anchorId="7466AEAB" wp14:editId="2247CE62">
                  <wp:extent cx="1144905" cy="1471295"/>
                  <wp:effectExtent l="0" t="0" r="0" b="0"/>
                  <wp:docPr id="55" name="Рисунок 55" descr="http://www.rusarsenal.ru/off-line/catalog/poligraphic/safety-posters-and-magazines/p23_ico.jpg">
                    <a:hlinkClick xmlns:a="http://schemas.openxmlformats.org/drawingml/2006/main" r:id="rId5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://www.rusarsenal.ru/off-line/catalog/poligraphic/safety-posters-and-magazines/p23_ico.jpg">
                            <a:hlinkClick r:id="rId5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905" cy="14712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Шкаф ШПК 310 ВОК ВО</w:t>
            </w:r>
            <w:proofErr w:type="gramStart"/>
            <w:r w:rsidRPr="00E5036E">
              <w:rPr>
                <w:rFonts w:cs="Arial"/>
                <w:sz w:val="16"/>
                <w:szCs w:val="16"/>
              </w:rPr>
              <w:t>Б(</w:t>
            </w:r>
            <w:proofErr w:type="gramEnd"/>
            <w:r w:rsidRPr="00E5036E">
              <w:rPr>
                <w:rFonts w:cs="Arial"/>
                <w:sz w:val="16"/>
                <w:szCs w:val="16"/>
              </w:rPr>
              <w:t>для рукава Д-51 или 66 мм)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•Шкаф ШПК-310 навесной, закрытого типа (без окна), красного (НЗК) или белого (НЗБ) цвета.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22,00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22,00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E5036E">
            <w:pPr>
              <w:jc w:val="center"/>
            </w:pPr>
            <w:r>
              <w:rPr>
                <w:rFonts w:ascii="Tahoma" w:hAnsi="Tahoma" w:cs="Tahoma"/>
                <w:noProof/>
                <w:color w:val="2A90E0"/>
                <w:sz w:val="18"/>
                <w:szCs w:val="18"/>
                <w:lang w:eastAsia="ru-RU"/>
              </w:rPr>
              <w:drawing>
                <wp:inline distT="0" distB="0" distL="0" distR="0" wp14:anchorId="37C54D9C" wp14:editId="273F2281">
                  <wp:extent cx="898641" cy="1199636"/>
                  <wp:effectExtent l="0" t="0" r="0" b="635"/>
                  <wp:docPr id="56" name="Рисунок 56" descr="Шкаф ШПК-310 навесной, закрытого типа (без окна)">
                    <a:hlinkClick xmlns:a="http://schemas.openxmlformats.org/drawingml/2006/main" r:id="rId5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Шкаф ШПК-310 навесной, закрытого типа (без окна)">
                            <a:hlinkClick r:id="rId5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9376" cy="12006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Шкаф ШПК 315 ВЗК ВЗБ (для рукава +1 огнетушитель)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Шкаф ШПК-315 навесной закрытого типа (без окна), красного (НЗК) или белого (НЗБ) цвета.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8,00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8,00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/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Рукав пожарный ДУ 66 латексный в сборе с алюминиевыми головками ГР70 для пожарной техники </w:t>
            </w:r>
          </w:p>
        </w:tc>
        <w:tc>
          <w:tcPr>
            <w:tcW w:w="4111" w:type="dxa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Рукава </w:t>
            </w:r>
            <w:proofErr w:type="spellStart"/>
            <w:r w:rsidRPr="00E5036E">
              <w:rPr>
                <w:sz w:val="16"/>
                <w:szCs w:val="16"/>
              </w:rPr>
              <w:t>латексированные</w:t>
            </w:r>
            <w:proofErr w:type="spellEnd"/>
            <w:r w:rsidRPr="00E5036E">
              <w:rPr>
                <w:sz w:val="16"/>
                <w:szCs w:val="16"/>
              </w:rPr>
              <w:t xml:space="preserve"> применяются для комплектования передвижной пожарной техники, с внутренним гидроизоляционным слоем из натурального латекса. Длина: 20 м, с алюминиевыми головками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vMerge w:val="restart"/>
            <w:shd w:val="clear" w:color="auto" w:fill="auto"/>
          </w:tcPr>
          <w:p w:rsidR="00754D56" w:rsidRPr="002A28FF" w:rsidRDefault="00754D56">
            <w:r>
              <w:rPr>
                <w:rFonts w:ascii="Tahoma" w:hAnsi="Tahoma" w:cs="Tahoma"/>
                <w:noProof/>
                <w:color w:val="2A90E0"/>
                <w:sz w:val="18"/>
                <w:szCs w:val="18"/>
                <w:lang w:eastAsia="ru-RU"/>
              </w:rPr>
              <w:drawing>
                <wp:inline distT="0" distB="0" distL="0" distR="0" wp14:anchorId="3C1B779F" wp14:editId="04C8D08D">
                  <wp:extent cx="2099310" cy="1391285"/>
                  <wp:effectExtent l="0" t="0" r="0" b="0"/>
                  <wp:docPr id="57" name="Рисунок 57" descr="Рукав пожарный с пропиткой «Типа Латекс» c головками">
                    <a:hlinkClick xmlns:a="http://schemas.openxmlformats.org/drawingml/2006/main" r:id="rId5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Рукав пожарный с пропиткой «Типа Латекс» c головками">
                            <a:hlinkClick r:id="rId5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9310" cy="1391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Рукав пожарный латекс </w:t>
            </w:r>
            <w:proofErr w:type="spellStart"/>
            <w:r w:rsidRPr="00E5036E">
              <w:rPr>
                <w:sz w:val="16"/>
                <w:szCs w:val="16"/>
              </w:rPr>
              <w:t>напорн</w:t>
            </w:r>
            <w:proofErr w:type="spellEnd"/>
            <w:r w:rsidRPr="00E5036E">
              <w:rPr>
                <w:sz w:val="16"/>
                <w:szCs w:val="16"/>
              </w:rPr>
              <w:t>. 51 мм в сборе с головками ГР-50</w:t>
            </w:r>
          </w:p>
        </w:tc>
        <w:tc>
          <w:tcPr>
            <w:tcW w:w="4111" w:type="dxa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Рукава </w:t>
            </w:r>
            <w:proofErr w:type="spellStart"/>
            <w:r w:rsidRPr="00E5036E">
              <w:rPr>
                <w:sz w:val="16"/>
                <w:szCs w:val="16"/>
              </w:rPr>
              <w:t>латексированные</w:t>
            </w:r>
            <w:proofErr w:type="spellEnd"/>
            <w:r w:rsidRPr="00E5036E">
              <w:rPr>
                <w:sz w:val="16"/>
                <w:szCs w:val="16"/>
              </w:rPr>
              <w:t xml:space="preserve"> применяются для комплектования передвижной пожарной техники, с внутренним гидроизоляционным слоем из натурального латекса. Длина: 20 м, с алюминиевыми головками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65,00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65,00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vMerge/>
            <w:shd w:val="clear" w:color="auto" w:fill="auto"/>
          </w:tcPr>
          <w:p w:rsidR="00754D56" w:rsidRPr="002A28FF" w:rsidRDefault="00754D56"/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Рукав пожарный ДУ 77 латексный в сборе с </w:t>
            </w:r>
            <w:proofErr w:type="spellStart"/>
            <w:r w:rsidRPr="00E5036E">
              <w:rPr>
                <w:sz w:val="16"/>
                <w:szCs w:val="16"/>
              </w:rPr>
              <w:t>ал</w:t>
            </w:r>
            <w:proofErr w:type="gramStart"/>
            <w:r w:rsidRPr="00E5036E">
              <w:rPr>
                <w:sz w:val="16"/>
                <w:szCs w:val="16"/>
              </w:rPr>
              <w:t>.г</w:t>
            </w:r>
            <w:proofErr w:type="gramEnd"/>
            <w:r w:rsidRPr="00E5036E">
              <w:rPr>
                <w:sz w:val="16"/>
                <w:szCs w:val="16"/>
              </w:rPr>
              <w:t>оловками</w:t>
            </w:r>
            <w:proofErr w:type="spellEnd"/>
            <w:r w:rsidRPr="00E5036E">
              <w:rPr>
                <w:sz w:val="16"/>
                <w:szCs w:val="16"/>
              </w:rPr>
              <w:t xml:space="preserve"> ГР80 для пожарной техники</w:t>
            </w:r>
          </w:p>
        </w:tc>
        <w:tc>
          <w:tcPr>
            <w:tcW w:w="4111" w:type="dxa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Рукава </w:t>
            </w:r>
            <w:proofErr w:type="spellStart"/>
            <w:r w:rsidRPr="00E5036E">
              <w:rPr>
                <w:sz w:val="16"/>
                <w:szCs w:val="16"/>
              </w:rPr>
              <w:t>латексированные</w:t>
            </w:r>
            <w:proofErr w:type="spellEnd"/>
            <w:r w:rsidRPr="00E5036E">
              <w:rPr>
                <w:sz w:val="16"/>
                <w:szCs w:val="16"/>
              </w:rPr>
              <w:t xml:space="preserve"> применяются для комплектования передвижной пожарной техники, с внутренним гидроизоляционным слоем из натурального латекса. Длина: 20 м, с алюминиевыми головками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14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14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754D56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754D56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vMerge/>
            <w:shd w:val="clear" w:color="auto" w:fill="auto"/>
          </w:tcPr>
          <w:p w:rsidR="00754D56" w:rsidRPr="002A28FF" w:rsidRDefault="00754D56"/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 xml:space="preserve">Щит пожарный </w:t>
            </w:r>
          </w:p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в комплектации Щ</w:t>
            </w:r>
            <w:proofErr w:type="gramStart"/>
            <w:r w:rsidRPr="00E5036E">
              <w:rPr>
                <w:rFonts w:cs="Arial"/>
                <w:sz w:val="16"/>
                <w:szCs w:val="16"/>
              </w:rPr>
              <w:t>П-</w:t>
            </w:r>
            <w:proofErr w:type="gramEnd"/>
            <w:r w:rsidRPr="00E5036E">
              <w:rPr>
                <w:rFonts w:cs="Arial"/>
                <w:sz w:val="16"/>
                <w:szCs w:val="16"/>
              </w:rPr>
              <w:t xml:space="preserve"> Е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Багор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Комплект для резки электропроводов: ножницы диэлектрические, боты диэлектрические, коврик - 1 </w:t>
            </w:r>
            <w:proofErr w:type="gramStart"/>
            <w:r w:rsidRPr="00E5036E">
              <w:rPr>
                <w:sz w:val="16"/>
                <w:szCs w:val="16"/>
              </w:rPr>
              <w:t>к-т</w:t>
            </w:r>
            <w:proofErr w:type="gramEnd"/>
            <w:r w:rsidRPr="00E5036E">
              <w:rPr>
                <w:sz w:val="16"/>
                <w:szCs w:val="16"/>
              </w:rPr>
              <w:t>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Противопожарное полотно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Лопата совковая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Ящик для песка ЯП-0,5 - 1 шт.</w:t>
            </w:r>
          </w:p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Огнетушитель ОП-8 - 1 шт.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20451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6F57722" wp14:editId="31E818E3">
                  <wp:extent cx="1113006" cy="708378"/>
                  <wp:effectExtent l="0" t="0" r="0" b="0"/>
                  <wp:docPr id="48" name="Рисунок 48" descr="board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board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2875" cy="708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 xml:space="preserve">Щит пожарный </w:t>
            </w:r>
          </w:p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 xml:space="preserve">в </w:t>
            </w:r>
            <w:proofErr w:type="spellStart"/>
            <w:r w:rsidRPr="00E5036E">
              <w:rPr>
                <w:rFonts w:cs="Arial"/>
                <w:sz w:val="16"/>
                <w:szCs w:val="16"/>
              </w:rPr>
              <w:t>комлектации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ЩП-В</w:t>
            </w:r>
          </w:p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Лом пожарный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Ведро пожарное конусное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Противопожарное полотно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Лопата штыковая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Лопата совковая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Ящик для песка ЯП-0,5 - 1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Огнетушитель ОП-8 - 1 </w:t>
            </w:r>
            <w:proofErr w:type="spellStart"/>
            <w:proofErr w:type="gramStart"/>
            <w:r w:rsidRPr="00E5036E">
              <w:rPr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14,00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14,00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20451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00F8585" wp14:editId="5E821CFA">
                  <wp:extent cx="953982" cy="607166"/>
                  <wp:effectExtent l="0" t="0" r="0" b="2540"/>
                  <wp:docPr id="47" name="Рисунок 47" descr="board-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board-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869" cy="607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Щит пожарный</w:t>
            </w:r>
          </w:p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 xml:space="preserve"> в комплектации  Щ</w:t>
            </w:r>
            <w:proofErr w:type="gramStart"/>
            <w:r w:rsidRPr="00E5036E">
              <w:rPr>
                <w:rFonts w:cs="Arial"/>
                <w:sz w:val="16"/>
                <w:szCs w:val="16"/>
              </w:rPr>
              <w:t>П-</w:t>
            </w:r>
            <w:proofErr w:type="gramEnd"/>
            <w:r w:rsidRPr="00E5036E">
              <w:rPr>
                <w:rFonts w:cs="Arial"/>
                <w:sz w:val="16"/>
                <w:szCs w:val="16"/>
              </w:rPr>
              <w:t xml:space="preserve"> А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Лом пожарный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Багор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Ведро пожарное конусное - 2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Лопата штыковая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Лопата совковая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Емкость для хранения воды 0,2 м3 - 1 шт.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Огнетушитель ОП-8 - 1 шт.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20451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09E7E9C" wp14:editId="1B6BEDB5">
                  <wp:extent cx="1144626" cy="728502"/>
                  <wp:effectExtent l="0" t="0" r="0" b="0"/>
                  <wp:docPr id="46" name="Рисунок 46" descr="board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board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4665" cy="7285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47EB0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47EB0">
              <w:rPr>
                <w:rFonts w:cs="Arial"/>
                <w:sz w:val="16"/>
                <w:szCs w:val="16"/>
              </w:rPr>
              <w:t>Раструб к ОУ-10</w:t>
            </w:r>
          </w:p>
        </w:tc>
        <w:tc>
          <w:tcPr>
            <w:tcW w:w="4111" w:type="dxa"/>
            <w:vAlign w:val="center"/>
          </w:tcPr>
          <w:p w:rsidR="00754D56" w:rsidRPr="00E47EB0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47EB0">
              <w:rPr>
                <w:rFonts w:cs="Arial"/>
                <w:sz w:val="16"/>
                <w:szCs w:val="16"/>
              </w:rPr>
              <w:t>к огнетушителю ОУ-5 с выкидной трубой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30,00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20451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68AF3BA" wp14:editId="6BB4D82C">
                  <wp:extent cx="771276" cy="771276"/>
                  <wp:effectExtent l="0" t="0" r="0" b="0"/>
                  <wp:docPr id="45" name="Рисунок 45" descr="Раструб с трубкой для огнетушителей ОУ-1, ОУ-2, ОУ-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Раструб с трубкой для огнетушителей ОУ-1, ОУ-2, ОУ-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1224" cy="7712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Ключ для пожарной арматуры К-150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Длина ключа: 200 мм.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Габаритные размеры: 380 х 140 х 10 мм.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Масса: 0,9 кг.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5,00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5,00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20451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3D5F344" wp14:editId="11E2451B">
                  <wp:extent cx="1014668" cy="755374"/>
                  <wp:effectExtent l="0" t="0" r="0" b="6985"/>
                  <wp:docPr id="44" name="Рисунок 44" descr="Ключ для пожарной соединительной арматуры К-150 holt-trad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Ключ для пожарной соединительной арматуры К-150 holt-trad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4720" cy="755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Ключ для пожарной арматуры К-80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proofErr w:type="gramStart"/>
            <w:r w:rsidRPr="00E5036E">
              <w:rPr>
                <w:sz w:val="16"/>
                <w:szCs w:val="16"/>
              </w:rPr>
              <w:t>Длинна</w:t>
            </w:r>
            <w:proofErr w:type="gramEnd"/>
            <w:r w:rsidRPr="00E5036E">
              <w:rPr>
                <w:sz w:val="16"/>
                <w:szCs w:val="16"/>
              </w:rPr>
              <w:t xml:space="preserve"> ключа: 157 мм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Габаритные размеры ключа: 242X68X10 мм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Масса: 0,5 кг.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B6626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3081E8A3" wp14:editId="02C6882A">
                  <wp:extent cx="947867" cy="946205"/>
                  <wp:effectExtent l="0" t="0" r="5080" b="6350"/>
                  <wp:docPr id="43" name="Рисунок 43" descr="Ключ К-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Ключ К-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9097" cy="9474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Лестница палка ЛПМК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proofErr w:type="gramStart"/>
            <w:r w:rsidRPr="00E5036E">
              <w:rPr>
                <w:sz w:val="16"/>
                <w:szCs w:val="16"/>
              </w:rPr>
              <w:t>Длинна</w:t>
            </w:r>
            <w:proofErr w:type="gramEnd"/>
            <w:r w:rsidRPr="00E5036E">
              <w:rPr>
                <w:sz w:val="16"/>
                <w:szCs w:val="16"/>
              </w:rPr>
              <w:t xml:space="preserve">, мм — 3110-3130 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Ширина,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  <w:r w:rsidRPr="00E5036E">
              <w:rPr>
                <w:sz w:val="16"/>
                <w:szCs w:val="16"/>
              </w:rPr>
              <w:t xml:space="preserve"> — 311-321 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Высота,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  <w:r w:rsidRPr="00E5036E">
              <w:rPr>
                <w:sz w:val="16"/>
                <w:szCs w:val="16"/>
              </w:rPr>
              <w:t xml:space="preserve"> — 49-51 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Масса, </w:t>
            </w:r>
            <w:proofErr w:type="gramStart"/>
            <w:r w:rsidRPr="00E5036E">
              <w:rPr>
                <w:sz w:val="16"/>
                <w:szCs w:val="16"/>
              </w:rPr>
              <w:t>кг</w:t>
            </w:r>
            <w:proofErr w:type="gramEnd"/>
            <w:r w:rsidRPr="00E5036E">
              <w:rPr>
                <w:sz w:val="16"/>
                <w:szCs w:val="16"/>
              </w:rPr>
              <w:t xml:space="preserve"> — 9,6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B6626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56269A9" wp14:editId="7B7C26ED">
                  <wp:extent cx="954405" cy="1113155"/>
                  <wp:effectExtent l="0" t="0" r="0" b="0"/>
                  <wp:docPr id="42" name="Рисунок 42" descr="http://www.ukrsiz.com/fire/images-fire/2fire-ladders-1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ukrsiz.com/fire/images-fire/2fire-ladders-1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405" cy="1113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Фонарь-прожектор ФОС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Номинальное напряжение питания аккумуляторной батареи, В 6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Емкость аккумуляторной батареи, ампер-часов 4,5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Осевая сила света светильника, кандел 8000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Освещенность на расстоянии 1 м от светильника, не менее, люкс 20000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Угол расхода светового луча, 2q 0.5, град 4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Дальность светового луча (при освещенности 1 люкс), </w:t>
            </w:r>
            <w:proofErr w:type="gramStart"/>
            <w:r w:rsidRPr="00E5036E">
              <w:rPr>
                <w:sz w:val="16"/>
                <w:szCs w:val="16"/>
              </w:rPr>
              <w:t>м</w:t>
            </w:r>
            <w:proofErr w:type="gramEnd"/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250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Диаметр рефлектора фары,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  <w:r w:rsidRPr="00E5036E">
              <w:rPr>
                <w:sz w:val="16"/>
                <w:szCs w:val="16"/>
              </w:rPr>
              <w:t xml:space="preserve"> 110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Номинальный потребляемый ток, А 0,85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Регулируемое время непрерывной работы фонаря без подзарядки аккумулятора, час 4 - 9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Время заряда аккумулятора, не более, час 12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Средний ресурс аккумуляторной батареи (число циклов заряд-разряд) 600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Срок службы фонаря, лет 10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Габаритные размеры фонаря (высота / длина),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160 / 320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Масса фонаря, не более, </w:t>
            </w:r>
            <w:proofErr w:type="gramStart"/>
            <w:r w:rsidRPr="00E5036E">
              <w:rPr>
                <w:sz w:val="16"/>
                <w:szCs w:val="16"/>
              </w:rPr>
              <w:t>кг</w:t>
            </w:r>
            <w:proofErr w:type="gramEnd"/>
            <w:r w:rsidRPr="00E5036E">
              <w:rPr>
                <w:sz w:val="16"/>
                <w:szCs w:val="16"/>
              </w:rPr>
              <w:t xml:space="preserve"> 1,6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компл</w:t>
            </w:r>
            <w:proofErr w:type="spell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6,00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6,00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B6626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64EE3B38" wp14:editId="2262CD8E">
                  <wp:extent cx="1208598" cy="1804518"/>
                  <wp:effectExtent l="0" t="0" r="0" b="5715"/>
                  <wp:docPr id="41" name="Рисунок 41" descr="http://www.speckomp.ru/images/i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speckomp.ru/images/i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4133" cy="18127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Водосборник ВС-125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диаметр условного прохода выходного патрубка 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- 125 мм;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диаметр условного прохода двух входных патрубков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- 80 мм;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рабочее давление – 1 МПа (10 кгс / см</w:t>
            </w:r>
            <w:proofErr w:type="gramStart"/>
            <w:r w:rsidRPr="00E5036E">
              <w:rPr>
                <w:sz w:val="16"/>
                <w:szCs w:val="16"/>
              </w:rPr>
              <w:t>2</w:t>
            </w:r>
            <w:proofErr w:type="gramEnd"/>
            <w:r w:rsidRPr="00E5036E">
              <w:rPr>
                <w:sz w:val="16"/>
                <w:szCs w:val="16"/>
              </w:rPr>
              <w:t>);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габаритные размеры: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длина 290 мм, ширина – 260 мм;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масса – не более 3,6 кг.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диаметр условного прохода выходного патрубка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- 125 мм;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диаметр условного прохода двух входных патрубков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- 80 мм;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рабочее давление – 1 МПа (10 кгс / см</w:t>
            </w:r>
            <w:proofErr w:type="gramStart"/>
            <w:r w:rsidRPr="00E5036E">
              <w:rPr>
                <w:sz w:val="16"/>
                <w:szCs w:val="16"/>
              </w:rPr>
              <w:t>2</w:t>
            </w:r>
            <w:proofErr w:type="gramEnd"/>
            <w:r w:rsidRPr="00E5036E">
              <w:rPr>
                <w:sz w:val="16"/>
                <w:szCs w:val="16"/>
              </w:rPr>
              <w:t>).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57Мирон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B6626A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3747DE1" wp14:editId="670DEA8A">
                  <wp:extent cx="652696" cy="811033"/>
                  <wp:effectExtent l="0" t="0" r="0" b="8255"/>
                  <wp:docPr id="37" name="Рисунок 37" descr="http://www.komplekt01.ru/sites/default/files/imagecache/i_is/002_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komplekt01.ru/sites/default/files/imagecache/i_is/002_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834" cy="8112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Ствол пожарный СРК-50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Рабочее давление, МПа, (кгс/см</w:t>
            </w:r>
            <w:proofErr w:type="gramStart"/>
            <w:r w:rsidRPr="00E5036E">
              <w:rPr>
                <w:sz w:val="16"/>
                <w:szCs w:val="16"/>
              </w:rPr>
              <w:t>2</w:t>
            </w:r>
            <w:proofErr w:type="gramEnd"/>
            <w:r w:rsidRPr="00E5036E">
              <w:rPr>
                <w:sz w:val="16"/>
                <w:szCs w:val="16"/>
              </w:rPr>
              <w:t>):</w:t>
            </w:r>
            <w:r w:rsidRPr="00E5036E">
              <w:rPr>
                <w:sz w:val="16"/>
                <w:szCs w:val="16"/>
              </w:rPr>
              <w:tab/>
              <w:t>0,4-0,6 (4-6)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Расход воды, </w:t>
            </w:r>
            <w:proofErr w:type="gramStart"/>
            <w:r w:rsidRPr="00E5036E">
              <w:rPr>
                <w:sz w:val="16"/>
                <w:szCs w:val="16"/>
              </w:rPr>
              <w:t>л</w:t>
            </w:r>
            <w:proofErr w:type="gramEnd"/>
            <w:r w:rsidRPr="00E5036E">
              <w:rPr>
                <w:sz w:val="16"/>
                <w:szCs w:val="16"/>
              </w:rPr>
              <w:t>/с, не менее:</w:t>
            </w:r>
            <w:r w:rsidRPr="00E5036E">
              <w:rPr>
                <w:sz w:val="16"/>
                <w:szCs w:val="16"/>
              </w:rPr>
              <w:tab/>
              <w:t>сплошной струи - 2,7, распыленной струи - 2,7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proofErr w:type="gramStart"/>
            <w:r w:rsidRPr="00E5036E">
              <w:rPr>
                <w:sz w:val="16"/>
                <w:szCs w:val="16"/>
              </w:rPr>
              <w:t>Дальность водяной струи (максимальная по крайним каплям), м, не менее:</w:t>
            </w:r>
            <w:r w:rsidRPr="00E5036E">
              <w:rPr>
                <w:sz w:val="16"/>
                <w:szCs w:val="16"/>
              </w:rPr>
              <w:tab/>
              <w:t>сплошной 30, распыленной - 12</w:t>
            </w:r>
            <w:proofErr w:type="gramEnd"/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Угол факела распыленной струи, рад (град), не менее: минимальный - 0,44(25), максимальный - 1,05(60)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Габаритные размеры,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  <w:r w:rsidRPr="00E5036E">
              <w:rPr>
                <w:sz w:val="16"/>
                <w:szCs w:val="16"/>
              </w:rPr>
              <w:t>, не более:</w:t>
            </w:r>
            <w:r w:rsidRPr="00E5036E">
              <w:rPr>
                <w:sz w:val="16"/>
                <w:szCs w:val="16"/>
              </w:rPr>
              <w:tab/>
              <w:t>длина, L - 390, высота, H - 145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Масса, </w:t>
            </w:r>
            <w:proofErr w:type="gramStart"/>
            <w:r w:rsidRPr="00E5036E">
              <w:rPr>
                <w:sz w:val="16"/>
                <w:szCs w:val="16"/>
              </w:rPr>
              <w:t>кг</w:t>
            </w:r>
            <w:proofErr w:type="gramEnd"/>
            <w:r w:rsidRPr="00E5036E">
              <w:rPr>
                <w:sz w:val="16"/>
                <w:szCs w:val="16"/>
              </w:rPr>
              <w:t>, не более:</w:t>
            </w:r>
            <w:r w:rsidRPr="00E5036E">
              <w:rPr>
                <w:sz w:val="16"/>
                <w:szCs w:val="16"/>
              </w:rPr>
              <w:tab/>
              <w:t>1,8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Диаметр выходного отверстия насадки,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  <w:r w:rsidRPr="00E5036E">
              <w:rPr>
                <w:sz w:val="16"/>
                <w:szCs w:val="16"/>
              </w:rPr>
              <w:t>:</w:t>
            </w:r>
            <w:r w:rsidRPr="00E5036E">
              <w:rPr>
                <w:sz w:val="16"/>
                <w:szCs w:val="16"/>
              </w:rPr>
              <w:tab/>
              <w:t>1250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E47EB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1BEBAD1E" wp14:editId="3B5D0A7A">
                  <wp:extent cx="1191975" cy="1025212"/>
                  <wp:effectExtent l="0" t="0" r="8255" b="3810"/>
                  <wp:docPr id="34" name="Рисунок 34" descr="Пожарный ствол распылительный  СРК-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жарный ствол распылительный  СРК-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1903" cy="1025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B446DD">
        <w:trPr>
          <w:trHeight w:val="418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Ствол пожарный ОРТ-50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Максимальный суммарный расход 6,0 л/</w:t>
            </w:r>
            <w:proofErr w:type="gramStart"/>
            <w:r w:rsidRPr="00E5036E">
              <w:rPr>
                <w:sz w:val="16"/>
                <w:szCs w:val="16"/>
              </w:rPr>
              <w:t>с</w:t>
            </w:r>
            <w:proofErr w:type="gramEnd"/>
            <w:r w:rsidRPr="00E5036E">
              <w:rPr>
                <w:sz w:val="16"/>
                <w:szCs w:val="16"/>
              </w:rPr>
              <w:t>,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рабочее давление 0,4÷0,8 МПа,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расход центральной струи (</w:t>
            </w:r>
            <w:proofErr w:type="gramStart"/>
            <w:r w:rsidRPr="00E5036E">
              <w:rPr>
                <w:sz w:val="16"/>
                <w:szCs w:val="16"/>
              </w:rPr>
              <w:t>компактная</w:t>
            </w:r>
            <w:proofErr w:type="gramEnd"/>
            <w:r w:rsidRPr="00E5036E">
              <w:rPr>
                <w:sz w:val="16"/>
                <w:szCs w:val="16"/>
              </w:rPr>
              <w:t xml:space="preserve"> или распыленная) - 3,0 л/с.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Расход периферийной струи 1,3 (защитная завеса) 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до 3,0 л/</w:t>
            </w:r>
            <w:proofErr w:type="gramStart"/>
            <w:r w:rsidRPr="00E5036E">
              <w:rPr>
                <w:sz w:val="16"/>
                <w:szCs w:val="16"/>
              </w:rPr>
              <w:t>с</w:t>
            </w:r>
            <w:proofErr w:type="gramEnd"/>
            <w:r w:rsidRPr="00E5036E">
              <w:rPr>
                <w:sz w:val="16"/>
                <w:szCs w:val="16"/>
              </w:rPr>
              <w:t>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Дальность компактной струи 30м, </w:t>
            </w:r>
            <w:proofErr w:type="gramStart"/>
            <w:r w:rsidRPr="00E5036E">
              <w:rPr>
                <w:sz w:val="16"/>
                <w:szCs w:val="16"/>
              </w:rPr>
              <w:t>распыленных</w:t>
            </w:r>
            <w:proofErr w:type="gramEnd"/>
            <w:r w:rsidRPr="00E5036E">
              <w:rPr>
                <w:sz w:val="16"/>
                <w:szCs w:val="16"/>
              </w:rPr>
              <w:t xml:space="preserve"> 24м.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Угол факела распыла периферийной струи 0÷120о,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дальность пенной струи 25м,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lastRenderedPageBreak/>
              <w:t>масса 1,3 кг.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lastRenderedPageBreak/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6,00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6,00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353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ОПБиОТ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Хатылыков Мирон Александрович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08413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14D8C79" wp14:editId="3712BB66">
                  <wp:extent cx="1214445" cy="795130"/>
                  <wp:effectExtent l="0" t="0" r="5080" b="5080"/>
                  <wp:docPr id="28" name="Рисунок 28" descr="Ствол пожарный ручной комбинированный универсальный двухструйный ОРТ-50. 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Ствол пожарный ручной комбинированный универсальный двухструйный ОРТ-50. 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5384" cy="795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2A28FF" w:rsidTr="00B446DD">
        <w:trPr>
          <w:trHeight w:val="4135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r w:rsidRPr="00E5036E">
              <w:rPr>
                <w:rFonts w:cs="Arial"/>
                <w:sz w:val="16"/>
                <w:szCs w:val="16"/>
              </w:rPr>
              <w:t>Извещатель</w:t>
            </w:r>
            <w:proofErr w:type="spellEnd"/>
            <w:r w:rsidRPr="00E5036E">
              <w:rPr>
                <w:rFonts w:cs="Arial"/>
                <w:sz w:val="16"/>
                <w:szCs w:val="16"/>
              </w:rPr>
              <w:t xml:space="preserve"> ИП 101-1А-А3</w:t>
            </w: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Технические характеристики</w:t>
            </w:r>
            <w:r w:rsidRPr="00E5036E">
              <w:rPr>
                <w:sz w:val="16"/>
                <w:szCs w:val="16"/>
              </w:rPr>
              <w:tab/>
            </w:r>
            <w:r w:rsidRPr="00E5036E">
              <w:rPr>
                <w:sz w:val="16"/>
                <w:szCs w:val="16"/>
              </w:rPr>
              <w:tab/>
              <w:t>ИП101-1А-А3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Полярность питающего напряжения</w:t>
            </w:r>
            <w:r w:rsidRPr="00E5036E">
              <w:rPr>
                <w:sz w:val="16"/>
                <w:szCs w:val="16"/>
              </w:rPr>
              <w:tab/>
              <w:t>произвольная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Номинальная температура срабатывания +64...+76 °С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Время срабатывания при повышении температуры со скоростью 3 °С/мин*  770 ±190 </w:t>
            </w:r>
            <w:proofErr w:type="gramStart"/>
            <w:r w:rsidRPr="00E5036E">
              <w:rPr>
                <w:sz w:val="16"/>
                <w:szCs w:val="16"/>
              </w:rPr>
              <w:t>с</w:t>
            </w:r>
            <w:proofErr w:type="gramEnd"/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Интервал между измерениями температуры  6...8 </w:t>
            </w:r>
            <w:proofErr w:type="gramStart"/>
            <w:r w:rsidRPr="00E5036E">
              <w:rPr>
                <w:sz w:val="16"/>
                <w:szCs w:val="16"/>
              </w:rPr>
              <w:t>с</w:t>
            </w:r>
            <w:proofErr w:type="gramEnd"/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Время возврата в дежурный режим после снятия напряжения питания, не менее</w:t>
            </w:r>
            <w:r w:rsidRPr="00E5036E">
              <w:rPr>
                <w:sz w:val="16"/>
                <w:szCs w:val="16"/>
              </w:rPr>
              <w:tab/>
              <w:t xml:space="preserve">2 </w:t>
            </w:r>
            <w:proofErr w:type="gramStart"/>
            <w:r w:rsidRPr="00E5036E">
              <w:rPr>
                <w:sz w:val="16"/>
                <w:szCs w:val="16"/>
              </w:rPr>
              <w:t>с</w:t>
            </w:r>
            <w:proofErr w:type="gramEnd"/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Напряжение питания шлейфа</w:t>
            </w:r>
            <w:r w:rsidRPr="00E5036E">
              <w:rPr>
                <w:sz w:val="16"/>
                <w:szCs w:val="16"/>
              </w:rPr>
              <w:tab/>
              <w:t>10...25</w:t>
            </w:r>
            <w:proofErr w:type="gramStart"/>
            <w:r w:rsidRPr="00E5036E">
              <w:rPr>
                <w:sz w:val="16"/>
                <w:szCs w:val="16"/>
              </w:rPr>
              <w:t xml:space="preserve"> В</w:t>
            </w:r>
            <w:proofErr w:type="gramEnd"/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Допустимый ток замыкания шлейфа в тревожном режиме, не более</w:t>
            </w:r>
            <w:r w:rsidRPr="00E5036E">
              <w:rPr>
                <w:sz w:val="16"/>
                <w:szCs w:val="16"/>
              </w:rPr>
              <w:tab/>
              <w:t>20 мА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Ток потребления в дежурном режиме, не более  85 мкА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Остаточное напряжение в режиме "Пожар" (между клеммами 1 и 2), не более</w:t>
            </w:r>
            <w:r w:rsidRPr="00E5036E">
              <w:rPr>
                <w:sz w:val="16"/>
                <w:szCs w:val="16"/>
              </w:rPr>
              <w:tab/>
              <w:t>8,5</w:t>
            </w:r>
            <w:proofErr w:type="gramStart"/>
            <w:r w:rsidRPr="00E5036E">
              <w:rPr>
                <w:sz w:val="16"/>
                <w:szCs w:val="16"/>
              </w:rPr>
              <w:t xml:space="preserve"> В</w:t>
            </w:r>
            <w:proofErr w:type="gramEnd"/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sz w:val="16"/>
                <w:szCs w:val="16"/>
              </w:rPr>
              <w:t>C</w:t>
            </w:r>
            <w:proofErr w:type="gramEnd"/>
            <w:r w:rsidRPr="00E5036E">
              <w:rPr>
                <w:sz w:val="16"/>
                <w:szCs w:val="16"/>
              </w:rPr>
              <w:t>тепень</w:t>
            </w:r>
            <w:proofErr w:type="spellEnd"/>
            <w:r w:rsidRPr="00E5036E">
              <w:rPr>
                <w:sz w:val="16"/>
                <w:szCs w:val="16"/>
              </w:rPr>
              <w:t xml:space="preserve"> защиты оболочки</w:t>
            </w:r>
            <w:r w:rsidRPr="00E5036E">
              <w:rPr>
                <w:sz w:val="16"/>
                <w:szCs w:val="16"/>
              </w:rPr>
              <w:tab/>
              <w:t>IP30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Диапазон рабочих температур</w:t>
            </w:r>
            <w:r w:rsidRPr="00E5036E">
              <w:rPr>
                <w:sz w:val="16"/>
                <w:szCs w:val="16"/>
              </w:rPr>
              <w:tab/>
              <w:t>минус 10...+76 °С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Средняя наработка на отказ</w:t>
            </w:r>
            <w:r w:rsidRPr="00E5036E">
              <w:rPr>
                <w:sz w:val="16"/>
                <w:szCs w:val="16"/>
              </w:rPr>
              <w:tab/>
              <w:t>70000 часов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Срок службы, не менее</w:t>
            </w:r>
            <w:r w:rsidRPr="00E5036E">
              <w:rPr>
                <w:sz w:val="16"/>
                <w:szCs w:val="16"/>
              </w:rPr>
              <w:tab/>
              <w:t>10 лет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72,00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72,00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223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УИТ Пригорницкий Сергей Николаевич</w:t>
            </w:r>
          </w:p>
        </w:tc>
        <w:tc>
          <w:tcPr>
            <w:tcW w:w="3544" w:type="dxa"/>
            <w:shd w:val="clear" w:color="auto" w:fill="auto"/>
          </w:tcPr>
          <w:p w:rsidR="00754D56" w:rsidRPr="002A28FF" w:rsidRDefault="00754D56" w:rsidP="0008413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519C4AA8" wp14:editId="73E90005">
                  <wp:extent cx="954128" cy="874362"/>
                  <wp:effectExtent l="0" t="0" r="0" b="2540"/>
                  <wp:docPr id="24" name="Рисунок 24" descr="http://www.aktivsb.ru/images/IZV_POJ/ip-101-1a-a3_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www.aktivsb.ru/images/IZV_POJ/ip-101-1a-a3_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4140" cy="8743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54D56" w:rsidRPr="00E42586" w:rsidTr="00E5036E">
        <w:trPr>
          <w:trHeight w:val="240"/>
        </w:trPr>
        <w:tc>
          <w:tcPr>
            <w:tcW w:w="431" w:type="dxa"/>
            <w:shd w:val="clear" w:color="auto" w:fill="auto"/>
          </w:tcPr>
          <w:p w:rsidR="00754D56" w:rsidRPr="00E5036E" w:rsidRDefault="00754D56" w:rsidP="00E5036E">
            <w:pPr>
              <w:pStyle w:val="a6"/>
              <w:numPr>
                <w:ilvl w:val="0"/>
                <w:numId w:val="5"/>
              </w:numPr>
              <w:ind w:hanging="720"/>
              <w:rPr>
                <w:sz w:val="16"/>
                <w:szCs w:val="16"/>
                <w:lang w:eastAsia="ru-RU"/>
              </w:rPr>
            </w:pPr>
          </w:p>
        </w:tc>
        <w:tc>
          <w:tcPr>
            <w:tcW w:w="2409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Табло световое</w:t>
            </w:r>
            <w:r w:rsidRPr="00E5036E">
              <w:rPr>
                <w:sz w:val="16"/>
                <w:szCs w:val="16"/>
              </w:rPr>
              <w:t xml:space="preserve"> </w:t>
            </w:r>
            <w:proofErr w:type="spellStart"/>
            <w:proofErr w:type="gramStart"/>
            <w:r w:rsidRPr="00E5036E">
              <w:rPr>
                <w:sz w:val="16"/>
                <w:szCs w:val="16"/>
              </w:rPr>
              <w:t>световое</w:t>
            </w:r>
            <w:proofErr w:type="spellEnd"/>
            <w:proofErr w:type="gramEnd"/>
            <w:r w:rsidRPr="00E5036E">
              <w:rPr>
                <w:sz w:val="16"/>
                <w:szCs w:val="16"/>
              </w:rPr>
              <w:t xml:space="preserve"> табло "Выход"  питание 12В</w:t>
            </w:r>
          </w:p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</w:p>
        </w:tc>
        <w:tc>
          <w:tcPr>
            <w:tcW w:w="4111" w:type="dxa"/>
            <w:vAlign w:val="center"/>
          </w:tcPr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Напряжение питания постоянного тока, В - 9...13,8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Ток потребления, не более, мА - 20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Диапазон рабочих температур, °С -30 … +55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Габаритные размеры, </w:t>
            </w:r>
            <w:proofErr w:type="gramStart"/>
            <w:r w:rsidRPr="00E5036E">
              <w:rPr>
                <w:sz w:val="16"/>
                <w:szCs w:val="16"/>
              </w:rPr>
              <w:t>мм</w:t>
            </w:r>
            <w:proofErr w:type="gramEnd"/>
            <w:r w:rsidRPr="00E5036E">
              <w:rPr>
                <w:sz w:val="16"/>
                <w:szCs w:val="16"/>
              </w:rPr>
              <w:t xml:space="preserve"> - 304х103х19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 xml:space="preserve">Масса, не более, </w:t>
            </w:r>
            <w:proofErr w:type="gramStart"/>
            <w:r w:rsidRPr="00E5036E">
              <w:rPr>
                <w:sz w:val="16"/>
                <w:szCs w:val="16"/>
              </w:rPr>
              <w:t>кг</w:t>
            </w:r>
            <w:proofErr w:type="gramEnd"/>
            <w:r w:rsidRPr="00E5036E">
              <w:rPr>
                <w:sz w:val="16"/>
                <w:szCs w:val="16"/>
              </w:rPr>
              <w:t xml:space="preserve"> - 0,22</w:t>
            </w:r>
          </w:p>
          <w:p w:rsidR="00754D56" w:rsidRPr="00E5036E" w:rsidRDefault="00754D56" w:rsidP="00E5036E">
            <w:pPr>
              <w:pStyle w:val="a6"/>
              <w:rPr>
                <w:sz w:val="16"/>
                <w:szCs w:val="16"/>
              </w:rPr>
            </w:pPr>
            <w:r w:rsidRPr="00E5036E">
              <w:rPr>
                <w:sz w:val="16"/>
                <w:szCs w:val="16"/>
              </w:rPr>
              <w:t>Степень защиты оболочки - IP52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proofErr w:type="spellStart"/>
            <w:proofErr w:type="gramStart"/>
            <w:r w:rsidRPr="00E5036E">
              <w:rPr>
                <w:rFonts w:cs="Arial"/>
                <w:sz w:val="16"/>
                <w:szCs w:val="16"/>
              </w:rPr>
              <w:t>шт</w:t>
            </w:r>
            <w:proofErr w:type="spellEnd"/>
            <w:proofErr w:type="gramEnd"/>
          </w:p>
        </w:tc>
        <w:tc>
          <w:tcPr>
            <w:tcW w:w="851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10,00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10,00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223</w:t>
            </w:r>
          </w:p>
        </w:tc>
        <w:tc>
          <w:tcPr>
            <w:tcW w:w="1560" w:type="dxa"/>
            <w:shd w:val="clear" w:color="auto" w:fill="auto"/>
            <w:vAlign w:val="center"/>
          </w:tcPr>
          <w:p w:rsidR="00754D56" w:rsidRPr="00E5036E" w:rsidRDefault="00754D56" w:rsidP="00E5036E">
            <w:pPr>
              <w:pStyle w:val="a6"/>
              <w:rPr>
                <w:rFonts w:cs="Arial"/>
                <w:sz w:val="16"/>
                <w:szCs w:val="16"/>
              </w:rPr>
            </w:pPr>
            <w:r w:rsidRPr="00E5036E">
              <w:rPr>
                <w:rFonts w:cs="Arial"/>
                <w:sz w:val="16"/>
                <w:szCs w:val="16"/>
              </w:rPr>
              <w:t>УИТ Пригорницкий Сергей Николаевич</w:t>
            </w:r>
          </w:p>
        </w:tc>
        <w:tc>
          <w:tcPr>
            <w:tcW w:w="3544" w:type="dxa"/>
            <w:shd w:val="clear" w:color="auto" w:fill="auto"/>
          </w:tcPr>
          <w:p w:rsidR="00754D56" w:rsidRPr="00E42586" w:rsidRDefault="00754D56" w:rsidP="00084131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4B9543E5" wp14:editId="385A72F8">
                  <wp:extent cx="993912" cy="993912"/>
                  <wp:effectExtent l="0" t="0" r="0" b="0"/>
                  <wp:docPr id="16" name="Рисунок 16" descr="Молния 12В &quot;Выход&quo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Молния 12В &quot;Выход&quo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937" cy="9939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42586" w:rsidRDefault="00E42586" w:rsidP="00155EA6">
      <w:pPr>
        <w:spacing w:after="0" w:line="240" w:lineRule="auto"/>
        <w:ind w:left="142"/>
        <w:jc w:val="both"/>
        <w:rPr>
          <w:rFonts w:ascii="Times New Roman" w:hAnsi="Times New Roman" w:cs="Times New Roman"/>
        </w:rPr>
      </w:pPr>
    </w:p>
    <w:p w:rsidR="00B446DD" w:rsidRDefault="00B446DD" w:rsidP="00155EA6">
      <w:pPr>
        <w:spacing w:after="0" w:line="240" w:lineRule="auto"/>
        <w:ind w:left="142"/>
        <w:jc w:val="both"/>
        <w:rPr>
          <w:rFonts w:ascii="Times New Roman" w:hAnsi="Times New Roman" w:cs="Times New Roman"/>
        </w:rPr>
      </w:pPr>
    </w:p>
    <w:p w:rsidR="00155EA6" w:rsidRPr="006B3304" w:rsidRDefault="00155EA6" w:rsidP="00155EA6">
      <w:pPr>
        <w:spacing w:after="0" w:line="240" w:lineRule="auto"/>
        <w:ind w:left="142"/>
        <w:jc w:val="both"/>
        <w:rPr>
          <w:rFonts w:ascii="Times New Roman" w:hAnsi="Times New Roman" w:cs="Times New Roman"/>
        </w:rPr>
      </w:pPr>
      <w:proofErr w:type="gramStart"/>
      <w:r w:rsidRPr="006B3304">
        <w:rPr>
          <w:rFonts w:ascii="Times New Roman" w:hAnsi="Times New Roman" w:cs="Times New Roman"/>
        </w:rPr>
        <w:t>Качество и комплектность должны соответствовать назначению продукции, требованиям, предъявляемых к техническим характеристикам оборудования в стране производителя, а также действующим в РФ стандартам и техническим условиям.</w:t>
      </w:r>
      <w:proofErr w:type="gramEnd"/>
    </w:p>
    <w:p w:rsidR="00155EA6" w:rsidRDefault="00155EA6" w:rsidP="00155EA6">
      <w:pPr>
        <w:spacing w:after="0" w:line="240" w:lineRule="auto"/>
        <w:ind w:left="142"/>
        <w:jc w:val="both"/>
        <w:rPr>
          <w:rFonts w:ascii="Times New Roman" w:hAnsi="Times New Roman" w:cs="Times New Roman"/>
        </w:rPr>
      </w:pPr>
      <w:r w:rsidRPr="006B3304">
        <w:rPr>
          <w:rFonts w:ascii="Times New Roman" w:hAnsi="Times New Roman" w:cs="Times New Roman"/>
        </w:rPr>
        <w:t>Качество поставляемого оборудования должно соответствовать действующим ГОСТам, ТУ в РФ.</w:t>
      </w:r>
    </w:p>
    <w:p w:rsidR="00155EA6" w:rsidRDefault="00155EA6" w:rsidP="00155EA6">
      <w:pPr>
        <w:pStyle w:val="a3"/>
        <w:ind w:left="142"/>
        <w:jc w:val="both"/>
        <w:rPr>
          <w:sz w:val="22"/>
          <w:szCs w:val="22"/>
        </w:rPr>
      </w:pPr>
      <w:r>
        <w:rPr>
          <w:sz w:val="22"/>
          <w:szCs w:val="22"/>
        </w:rPr>
        <w:t>Перечень обязательной технической документации:</w:t>
      </w:r>
    </w:p>
    <w:p w:rsidR="00155EA6" w:rsidRDefault="00155EA6" w:rsidP="00155EA6">
      <w:pPr>
        <w:pStyle w:val="a3"/>
        <w:ind w:left="142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- сертификат соответствия ГОСТ </w:t>
      </w:r>
      <w:proofErr w:type="gramStart"/>
      <w:r>
        <w:rPr>
          <w:sz w:val="22"/>
          <w:szCs w:val="22"/>
        </w:rPr>
        <w:t>Р</w:t>
      </w:r>
      <w:proofErr w:type="gramEnd"/>
      <w:r>
        <w:rPr>
          <w:sz w:val="22"/>
          <w:szCs w:val="22"/>
        </w:rPr>
        <w:t>; (обязательно)</w:t>
      </w:r>
    </w:p>
    <w:p w:rsidR="00155EA6" w:rsidRDefault="00155EA6" w:rsidP="00155EA6">
      <w:pPr>
        <w:pStyle w:val="a3"/>
        <w:ind w:left="142"/>
        <w:jc w:val="both"/>
        <w:rPr>
          <w:sz w:val="22"/>
          <w:szCs w:val="22"/>
        </w:rPr>
      </w:pPr>
      <w:r>
        <w:rPr>
          <w:sz w:val="22"/>
          <w:szCs w:val="22"/>
        </w:rPr>
        <w:t>- сертификат пожарной безопасности; (обязательно)</w:t>
      </w:r>
    </w:p>
    <w:p w:rsidR="00155EA6" w:rsidRDefault="00155EA6" w:rsidP="00155EA6">
      <w:pPr>
        <w:pStyle w:val="a3"/>
        <w:ind w:left="142"/>
        <w:jc w:val="both"/>
        <w:rPr>
          <w:sz w:val="22"/>
          <w:szCs w:val="22"/>
        </w:rPr>
      </w:pPr>
      <w:r>
        <w:rPr>
          <w:sz w:val="22"/>
          <w:szCs w:val="22"/>
        </w:rPr>
        <w:t>- сертификат Технического Регламента Таможенного Союза (</w:t>
      </w:r>
      <w:proofErr w:type="gramStart"/>
      <w:r>
        <w:rPr>
          <w:sz w:val="22"/>
          <w:szCs w:val="22"/>
        </w:rPr>
        <w:t>ТР</w:t>
      </w:r>
      <w:proofErr w:type="gramEnd"/>
      <w:r>
        <w:rPr>
          <w:sz w:val="22"/>
          <w:szCs w:val="22"/>
        </w:rPr>
        <w:t xml:space="preserve"> ТС); (при ввозе из заграницы)</w:t>
      </w:r>
    </w:p>
    <w:p w:rsidR="00155EA6" w:rsidRDefault="00155EA6" w:rsidP="00155EA6">
      <w:pPr>
        <w:pStyle w:val="a3"/>
        <w:ind w:left="142"/>
        <w:jc w:val="both"/>
        <w:rPr>
          <w:sz w:val="22"/>
          <w:szCs w:val="22"/>
        </w:rPr>
      </w:pPr>
      <w:r>
        <w:rPr>
          <w:sz w:val="22"/>
          <w:szCs w:val="22"/>
        </w:rPr>
        <w:t>- сертификат на взрывозащищенное оборудование; (для взрывозащищенного оборудования)</w:t>
      </w:r>
    </w:p>
    <w:p w:rsidR="00155EA6" w:rsidRPr="006B3304" w:rsidRDefault="00155EA6" w:rsidP="00155EA6">
      <w:pPr>
        <w:spacing w:after="0" w:line="240" w:lineRule="auto"/>
        <w:ind w:left="142"/>
        <w:jc w:val="both"/>
        <w:rPr>
          <w:rFonts w:ascii="Times New Roman" w:hAnsi="Times New Roman" w:cs="Times New Roman"/>
        </w:rPr>
      </w:pPr>
      <w:r w:rsidRPr="006B3304">
        <w:rPr>
          <w:rFonts w:ascii="Times New Roman" w:hAnsi="Times New Roman" w:cs="Times New Roman"/>
        </w:rPr>
        <w:t>Оборудование должно поставляться новым. Год выпуска продукции не ранее 201</w:t>
      </w:r>
      <w:r>
        <w:rPr>
          <w:rFonts w:ascii="Times New Roman" w:hAnsi="Times New Roman" w:cs="Times New Roman"/>
        </w:rPr>
        <w:t>4</w:t>
      </w:r>
      <w:r w:rsidRPr="006B3304">
        <w:rPr>
          <w:rFonts w:ascii="Times New Roman" w:hAnsi="Times New Roman" w:cs="Times New Roman"/>
        </w:rPr>
        <w:t xml:space="preserve"> г.</w:t>
      </w:r>
    </w:p>
    <w:p w:rsidR="00155EA6" w:rsidRPr="006B3304" w:rsidRDefault="00155EA6" w:rsidP="00155EA6">
      <w:pPr>
        <w:spacing w:after="0"/>
        <w:ind w:left="142"/>
        <w:jc w:val="both"/>
        <w:rPr>
          <w:rFonts w:ascii="Times New Roman" w:hAnsi="Times New Roman" w:cs="Times New Roman"/>
        </w:rPr>
      </w:pPr>
      <w:r w:rsidRPr="006B3304">
        <w:rPr>
          <w:rFonts w:ascii="Times New Roman" w:hAnsi="Times New Roman" w:cs="Times New Roman"/>
        </w:rPr>
        <w:t>Запрещена поставка оборудования:</w:t>
      </w:r>
    </w:p>
    <w:p w:rsidR="00155EA6" w:rsidRPr="006B3304" w:rsidRDefault="00155EA6" w:rsidP="00155EA6">
      <w:pPr>
        <w:pStyle w:val="a3"/>
        <w:numPr>
          <w:ilvl w:val="0"/>
          <w:numId w:val="1"/>
        </w:numPr>
        <w:ind w:left="142" w:firstLine="0"/>
        <w:contextualSpacing/>
        <w:jc w:val="both"/>
        <w:rPr>
          <w:sz w:val="22"/>
          <w:szCs w:val="22"/>
        </w:rPr>
      </w:pPr>
      <w:r w:rsidRPr="006B3304">
        <w:rPr>
          <w:sz w:val="22"/>
          <w:szCs w:val="22"/>
        </w:rPr>
        <w:t xml:space="preserve">б/у - </w:t>
      </w:r>
      <w:proofErr w:type="gramStart"/>
      <w:r w:rsidRPr="006B3304">
        <w:rPr>
          <w:sz w:val="22"/>
          <w:szCs w:val="22"/>
        </w:rPr>
        <w:t>бывшего</w:t>
      </w:r>
      <w:proofErr w:type="gramEnd"/>
      <w:r w:rsidRPr="006B3304">
        <w:rPr>
          <w:sz w:val="22"/>
          <w:szCs w:val="22"/>
        </w:rPr>
        <w:t xml:space="preserve"> в употреблении (эксплуатации);</w:t>
      </w:r>
    </w:p>
    <w:p w:rsidR="00155EA6" w:rsidRPr="006B3304" w:rsidRDefault="00155EA6" w:rsidP="00155EA6">
      <w:pPr>
        <w:pStyle w:val="a3"/>
        <w:numPr>
          <w:ilvl w:val="0"/>
          <w:numId w:val="1"/>
        </w:numPr>
        <w:ind w:left="142" w:firstLine="0"/>
        <w:contextualSpacing/>
        <w:jc w:val="both"/>
        <w:rPr>
          <w:sz w:val="22"/>
          <w:szCs w:val="22"/>
        </w:rPr>
      </w:pPr>
      <w:r w:rsidRPr="006B3304">
        <w:rPr>
          <w:sz w:val="22"/>
          <w:szCs w:val="22"/>
        </w:rPr>
        <w:t>после капитального или восстановительного ремонта;</w:t>
      </w:r>
    </w:p>
    <w:p w:rsidR="00155EA6" w:rsidRPr="006B3304" w:rsidRDefault="00155EA6" w:rsidP="00155EA6">
      <w:pPr>
        <w:pStyle w:val="a3"/>
        <w:numPr>
          <w:ilvl w:val="0"/>
          <w:numId w:val="1"/>
        </w:numPr>
        <w:ind w:left="142" w:firstLine="0"/>
        <w:contextualSpacing/>
        <w:jc w:val="both"/>
        <w:rPr>
          <w:sz w:val="22"/>
          <w:szCs w:val="22"/>
        </w:rPr>
      </w:pPr>
      <w:proofErr w:type="gramStart"/>
      <w:r w:rsidRPr="006B3304">
        <w:rPr>
          <w:sz w:val="22"/>
          <w:szCs w:val="22"/>
        </w:rPr>
        <w:t>восстановленного</w:t>
      </w:r>
      <w:proofErr w:type="gramEnd"/>
      <w:r w:rsidRPr="006B3304">
        <w:rPr>
          <w:sz w:val="22"/>
          <w:szCs w:val="22"/>
        </w:rPr>
        <w:t xml:space="preserve"> после аварии или непродолжительной эксплуатации и т.п.</w:t>
      </w:r>
    </w:p>
    <w:p w:rsidR="00155EA6" w:rsidRPr="006B3304" w:rsidRDefault="00155EA6" w:rsidP="00155EA6">
      <w:pPr>
        <w:spacing w:after="0" w:line="240" w:lineRule="auto"/>
        <w:ind w:left="142"/>
        <w:jc w:val="both"/>
        <w:rPr>
          <w:rFonts w:ascii="Times New Roman" w:hAnsi="Times New Roman" w:cs="Times New Roman"/>
        </w:rPr>
      </w:pPr>
      <w:r w:rsidRPr="006B3304">
        <w:rPr>
          <w:rFonts w:ascii="Times New Roman" w:hAnsi="Times New Roman" w:cs="Times New Roman"/>
        </w:rPr>
        <w:t xml:space="preserve">Требования к сроку и (или) объему предоставления гарантий качества товара, работ, услуг, к обслуживанию товара, к расходам на эксплуатацию товара </w:t>
      </w:r>
    </w:p>
    <w:p w:rsidR="00155EA6" w:rsidRPr="006B3304" w:rsidRDefault="00155EA6" w:rsidP="00155EA6">
      <w:pPr>
        <w:spacing w:after="0" w:line="240" w:lineRule="auto"/>
        <w:ind w:left="142"/>
        <w:jc w:val="both"/>
        <w:rPr>
          <w:rFonts w:ascii="Times New Roman" w:eastAsia="Batang" w:hAnsi="Times New Roman" w:cs="Times New Roman"/>
        </w:rPr>
      </w:pPr>
      <w:r w:rsidRPr="006B3304">
        <w:rPr>
          <w:rFonts w:ascii="Times New Roman" w:eastAsia="Batang" w:hAnsi="Times New Roman" w:cs="Times New Roman"/>
        </w:rPr>
        <w:lastRenderedPageBreak/>
        <w:t xml:space="preserve">Срок поставки </w:t>
      </w:r>
      <w:r w:rsidR="00754D56">
        <w:rPr>
          <w:rFonts w:ascii="Times New Roman" w:eastAsia="Batang" w:hAnsi="Times New Roman" w:cs="Times New Roman"/>
          <w:b/>
          <w:u w:val="single"/>
        </w:rPr>
        <w:t>50</w:t>
      </w:r>
      <w:r w:rsidRPr="006B3304">
        <w:rPr>
          <w:rFonts w:ascii="Times New Roman" w:eastAsia="Batang" w:hAnsi="Times New Roman" w:cs="Times New Roman"/>
        </w:rPr>
        <w:t xml:space="preserve"> календарных дней с момента заключения договора</w:t>
      </w:r>
    </w:p>
    <w:p w:rsidR="00E674C1" w:rsidRPr="00595384" w:rsidRDefault="00E674C1" w:rsidP="00410AA0">
      <w:pPr>
        <w:spacing w:after="0"/>
        <w:ind w:right="-1"/>
        <w:jc w:val="both"/>
        <w:rPr>
          <w:rFonts w:ascii="Times New Roman" w:hAnsi="Times New Roman" w:cs="Times New Roman"/>
          <w:bCs/>
        </w:rPr>
      </w:pPr>
    </w:p>
    <w:p w:rsidR="00AE3D4F" w:rsidRDefault="001F7CB7" w:rsidP="001F7CB7">
      <w:pPr>
        <w:rPr>
          <w:rFonts w:ascii="Times New Roman" w:hAnsi="Times New Roman" w:cs="Times New Roman"/>
          <w:b/>
        </w:rPr>
      </w:pPr>
      <w:r w:rsidRPr="00595384">
        <w:rPr>
          <w:rFonts w:ascii="Times New Roman" w:hAnsi="Times New Roman" w:cs="Times New Roman"/>
          <w:b/>
        </w:rPr>
        <w:t>Визы согласования</w:t>
      </w:r>
      <w:r w:rsidR="007E7F73" w:rsidRPr="00595384">
        <w:rPr>
          <w:rFonts w:ascii="Times New Roman" w:hAnsi="Times New Roman" w:cs="Times New Roman"/>
          <w:b/>
        </w:rPr>
        <w:t>:</w:t>
      </w:r>
    </w:p>
    <w:p w:rsidR="001F7CB7" w:rsidRDefault="00AE3D4F" w:rsidP="00AE3D4F">
      <w:pPr>
        <w:tabs>
          <w:tab w:val="left" w:pos="396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Начальник МРС                                </w:t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</w:r>
      <w:r>
        <w:rPr>
          <w:rFonts w:ascii="Times New Roman" w:hAnsi="Times New Roman" w:cs="Times New Roman"/>
        </w:rPr>
        <w:tab/>
        <w:t>Потешкин И.В.</w:t>
      </w:r>
    </w:p>
    <w:p w:rsidR="004953C5" w:rsidRDefault="004953C5" w:rsidP="0050597E">
      <w:pPr>
        <w:tabs>
          <w:tab w:val="left" w:pos="7810"/>
          <w:tab w:val="left" w:pos="858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Начальник газовой службы ГПО</w:t>
      </w:r>
      <w:r>
        <w:rPr>
          <w:rFonts w:ascii="Times New Roman" w:hAnsi="Times New Roman" w:cs="Times New Roman"/>
        </w:rPr>
        <w:tab/>
        <w:t>Петкин А.Н.</w:t>
      </w:r>
    </w:p>
    <w:p w:rsidR="00AE3D4F" w:rsidRDefault="00AE3D4F" w:rsidP="0050597E">
      <w:pPr>
        <w:tabs>
          <w:tab w:val="left" w:pos="7780"/>
          <w:tab w:val="left" w:pos="851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Зам. начальника геологической службы  </w:t>
      </w:r>
      <w:r>
        <w:rPr>
          <w:rFonts w:ascii="Times New Roman" w:hAnsi="Times New Roman" w:cs="Times New Roman"/>
        </w:rPr>
        <w:tab/>
        <w:t>Минченко С.В.</w:t>
      </w:r>
    </w:p>
    <w:p w:rsidR="004953C5" w:rsidRDefault="004953C5" w:rsidP="0050597E">
      <w:pPr>
        <w:tabs>
          <w:tab w:val="left" w:pos="7790"/>
          <w:tab w:val="left" w:pos="851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Главный специалист ОПБ</w:t>
      </w:r>
      <w:r w:rsidR="00754D56">
        <w:rPr>
          <w:rFonts w:ascii="Times New Roman" w:hAnsi="Times New Roman" w:cs="Times New Roman"/>
        </w:rPr>
        <w:t xml:space="preserve"> и ОТ</w:t>
      </w:r>
      <w:r>
        <w:rPr>
          <w:rFonts w:ascii="Times New Roman" w:hAnsi="Times New Roman" w:cs="Times New Roman"/>
        </w:rPr>
        <w:tab/>
        <w:t>Хатылыков М.А.</w:t>
      </w:r>
    </w:p>
    <w:p w:rsidR="00051DC4" w:rsidRDefault="0050597E" w:rsidP="004953C5">
      <w:pPr>
        <w:tabs>
          <w:tab w:val="left" w:pos="851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Мастер участка связи                                                                                                         </w:t>
      </w:r>
      <w:r w:rsidR="004953C5">
        <w:rPr>
          <w:rFonts w:ascii="Times New Roman" w:hAnsi="Times New Roman" w:cs="Times New Roman"/>
        </w:rPr>
        <w:t>Пригорницкий С.Н.</w:t>
      </w:r>
    </w:p>
    <w:p w:rsidR="00051DC4" w:rsidRDefault="00051DC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:rsidR="004953C5" w:rsidRDefault="00051DC4" w:rsidP="004953C5">
      <w:pPr>
        <w:tabs>
          <w:tab w:val="left" w:pos="851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  <w:lang w:eastAsia="ru-RU"/>
        </w:rPr>
        <w:lastRenderedPageBreak/>
        <w:drawing>
          <wp:inline distT="0" distB="0" distL="0" distR="0">
            <wp:extent cx="9701530" cy="13403327"/>
            <wp:effectExtent l="0" t="2858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701530" cy="134033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953C5" w:rsidSect="00611C8B">
      <w:pgSz w:w="16838" w:h="11906" w:orient="landscape"/>
      <w:pgMar w:top="851" w:right="567" w:bottom="284" w:left="993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ED227E"/>
    <w:multiLevelType w:val="hybridMultilevel"/>
    <w:tmpl w:val="E2FC6B0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63F14C4"/>
    <w:multiLevelType w:val="multilevel"/>
    <w:tmpl w:val="923460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47EB3AC8"/>
    <w:multiLevelType w:val="hybridMultilevel"/>
    <w:tmpl w:val="52609630"/>
    <w:lvl w:ilvl="0" w:tplc="CBA4DFAC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">
    <w:nsid w:val="580C1A0D"/>
    <w:multiLevelType w:val="hybridMultilevel"/>
    <w:tmpl w:val="595A472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9BD6DAE"/>
    <w:multiLevelType w:val="multilevel"/>
    <w:tmpl w:val="E884BA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  <w:num w:numId="2">
    <w:abstractNumId w:val="2"/>
  </w:num>
  <w:num w:numId="3">
    <w:abstractNumId w:val="1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F7CB7"/>
    <w:rsid w:val="00051DC4"/>
    <w:rsid w:val="00073576"/>
    <w:rsid w:val="000741AD"/>
    <w:rsid w:val="00075290"/>
    <w:rsid w:val="00084131"/>
    <w:rsid w:val="000A081B"/>
    <w:rsid w:val="00100EF2"/>
    <w:rsid w:val="00102227"/>
    <w:rsid w:val="001120ED"/>
    <w:rsid w:val="001453D2"/>
    <w:rsid w:val="00155EA6"/>
    <w:rsid w:val="001920DF"/>
    <w:rsid w:val="001F7CB7"/>
    <w:rsid w:val="00204519"/>
    <w:rsid w:val="00213260"/>
    <w:rsid w:val="00260FF3"/>
    <w:rsid w:val="00266945"/>
    <w:rsid w:val="00295815"/>
    <w:rsid w:val="002A28FF"/>
    <w:rsid w:val="002A2F21"/>
    <w:rsid w:val="002D3420"/>
    <w:rsid w:val="00326148"/>
    <w:rsid w:val="0034164D"/>
    <w:rsid w:val="00390C74"/>
    <w:rsid w:val="004074CA"/>
    <w:rsid w:val="00410AA0"/>
    <w:rsid w:val="00411338"/>
    <w:rsid w:val="0042343E"/>
    <w:rsid w:val="00444DD9"/>
    <w:rsid w:val="00470B1C"/>
    <w:rsid w:val="004953C5"/>
    <w:rsid w:val="004B4200"/>
    <w:rsid w:val="004E4C2B"/>
    <w:rsid w:val="005044A5"/>
    <w:rsid w:val="0050597E"/>
    <w:rsid w:val="005475CA"/>
    <w:rsid w:val="00595384"/>
    <w:rsid w:val="00595906"/>
    <w:rsid w:val="005C6313"/>
    <w:rsid w:val="00611C8B"/>
    <w:rsid w:val="006345EC"/>
    <w:rsid w:val="0067457E"/>
    <w:rsid w:val="00693482"/>
    <w:rsid w:val="006A0C25"/>
    <w:rsid w:val="006C3020"/>
    <w:rsid w:val="006E6B29"/>
    <w:rsid w:val="00723073"/>
    <w:rsid w:val="00754D56"/>
    <w:rsid w:val="007578E6"/>
    <w:rsid w:val="007B225F"/>
    <w:rsid w:val="007C0A7A"/>
    <w:rsid w:val="007E7F73"/>
    <w:rsid w:val="007F6E39"/>
    <w:rsid w:val="00817874"/>
    <w:rsid w:val="00824C29"/>
    <w:rsid w:val="008428E9"/>
    <w:rsid w:val="0084659E"/>
    <w:rsid w:val="00890D7F"/>
    <w:rsid w:val="008A6054"/>
    <w:rsid w:val="008D301A"/>
    <w:rsid w:val="009173AC"/>
    <w:rsid w:val="00947591"/>
    <w:rsid w:val="009672A5"/>
    <w:rsid w:val="00993242"/>
    <w:rsid w:val="009A5031"/>
    <w:rsid w:val="009B2937"/>
    <w:rsid w:val="009D0EED"/>
    <w:rsid w:val="00A02A53"/>
    <w:rsid w:val="00A073E6"/>
    <w:rsid w:val="00AE3D4F"/>
    <w:rsid w:val="00AE588D"/>
    <w:rsid w:val="00B0462E"/>
    <w:rsid w:val="00B1377F"/>
    <w:rsid w:val="00B16635"/>
    <w:rsid w:val="00B37E18"/>
    <w:rsid w:val="00B446DD"/>
    <w:rsid w:val="00B5491B"/>
    <w:rsid w:val="00B6626A"/>
    <w:rsid w:val="00B94249"/>
    <w:rsid w:val="00BA7ADB"/>
    <w:rsid w:val="00C14EF0"/>
    <w:rsid w:val="00C158EA"/>
    <w:rsid w:val="00C26255"/>
    <w:rsid w:val="00C26D11"/>
    <w:rsid w:val="00C50563"/>
    <w:rsid w:val="00C952C1"/>
    <w:rsid w:val="00CA4585"/>
    <w:rsid w:val="00CC1504"/>
    <w:rsid w:val="00CE2695"/>
    <w:rsid w:val="00D62872"/>
    <w:rsid w:val="00DC6471"/>
    <w:rsid w:val="00DC704B"/>
    <w:rsid w:val="00E42586"/>
    <w:rsid w:val="00E47EB0"/>
    <w:rsid w:val="00E5036E"/>
    <w:rsid w:val="00E674C1"/>
    <w:rsid w:val="00E92608"/>
    <w:rsid w:val="00EC3013"/>
    <w:rsid w:val="00F00D98"/>
    <w:rsid w:val="00F24E5B"/>
    <w:rsid w:val="00F4224E"/>
    <w:rsid w:val="00F73A90"/>
    <w:rsid w:val="00F75FA8"/>
    <w:rsid w:val="00F80DBB"/>
    <w:rsid w:val="00F9434D"/>
    <w:rsid w:val="00FC6262"/>
    <w:rsid w:val="00FD6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3A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7CB7"/>
    <w:pPr>
      <w:spacing w:after="0" w:line="240" w:lineRule="auto"/>
      <w:ind w:left="70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073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3576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6345EC"/>
    <w:pPr>
      <w:spacing w:after="0" w:line="240" w:lineRule="auto"/>
    </w:pPr>
  </w:style>
  <w:style w:type="paragraph" w:styleId="a7">
    <w:name w:val="Normal (Web)"/>
    <w:basedOn w:val="a"/>
    <w:uiPriority w:val="99"/>
    <w:unhideWhenUsed/>
    <w:rsid w:val="00CA45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75FA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3A9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F7CB7"/>
    <w:pPr>
      <w:spacing w:after="0" w:line="240" w:lineRule="auto"/>
      <w:ind w:left="708"/>
    </w:pPr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07357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073576"/>
    <w:rPr>
      <w:rFonts w:ascii="Tahoma" w:hAnsi="Tahoma" w:cs="Tahoma"/>
      <w:sz w:val="16"/>
      <w:szCs w:val="16"/>
    </w:rPr>
  </w:style>
  <w:style w:type="paragraph" w:styleId="a6">
    <w:name w:val="No Spacing"/>
    <w:uiPriority w:val="1"/>
    <w:qFormat/>
    <w:rsid w:val="006345EC"/>
    <w:pPr>
      <w:spacing w:after="0" w:line="240" w:lineRule="auto"/>
    </w:pPr>
  </w:style>
  <w:style w:type="paragraph" w:styleId="a7">
    <w:name w:val="Normal (Web)"/>
    <w:basedOn w:val="a"/>
    <w:uiPriority w:val="99"/>
    <w:unhideWhenUsed/>
    <w:rsid w:val="00CA458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F75FA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4679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3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934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0349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920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5266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1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547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9737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88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009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399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4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89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29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894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23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561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hyperlink" Target="http://www.komplekt01.ru/node/68" TargetMode="External"/><Relationship Id="rId39" Type="http://schemas.openxmlformats.org/officeDocument/2006/relationships/image" Target="media/image31.jpeg"/><Relationship Id="rId21" Type="http://schemas.openxmlformats.org/officeDocument/2006/relationships/image" Target="media/image15.jpeg"/><Relationship Id="rId34" Type="http://schemas.openxmlformats.org/officeDocument/2006/relationships/image" Target="media/image26.jpeg"/><Relationship Id="rId42" Type="http://schemas.openxmlformats.org/officeDocument/2006/relationships/image" Target="media/image33.jpeg"/><Relationship Id="rId47" Type="http://schemas.openxmlformats.org/officeDocument/2006/relationships/hyperlink" Target="http://www.rusarsenal.ru/off-line/catalog/panels/tools/7.jpg" TargetMode="External"/><Relationship Id="rId50" Type="http://schemas.openxmlformats.org/officeDocument/2006/relationships/image" Target="media/image38.jpeg"/><Relationship Id="rId55" Type="http://schemas.openxmlformats.org/officeDocument/2006/relationships/hyperlink" Target="http://www.rusarsenal.ru/off-line/catalog/panels/shpk-toir/0101.jpg" TargetMode="External"/><Relationship Id="rId63" Type="http://schemas.openxmlformats.org/officeDocument/2006/relationships/image" Target="media/image47.jpeg"/><Relationship Id="rId68" Type="http://schemas.openxmlformats.org/officeDocument/2006/relationships/image" Target="media/image52.jpeg"/><Relationship Id="rId7" Type="http://schemas.openxmlformats.org/officeDocument/2006/relationships/image" Target="media/image1.jpeg"/><Relationship Id="rId71" Type="http://schemas.openxmlformats.org/officeDocument/2006/relationships/image" Target="media/image55.jpeg"/><Relationship Id="rId2" Type="http://schemas.openxmlformats.org/officeDocument/2006/relationships/numbering" Target="numbering.xml"/><Relationship Id="rId16" Type="http://schemas.openxmlformats.org/officeDocument/2006/relationships/image" Target="media/image10.gif"/><Relationship Id="rId29" Type="http://schemas.openxmlformats.org/officeDocument/2006/relationships/image" Target="media/image21.jpeg"/><Relationship Id="rId11" Type="http://schemas.openxmlformats.org/officeDocument/2006/relationships/image" Target="media/image5.jpeg"/><Relationship Id="rId24" Type="http://schemas.openxmlformats.org/officeDocument/2006/relationships/image" Target="media/image18.gif"/><Relationship Id="rId32" Type="http://schemas.openxmlformats.org/officeDocument/2006/relationships/image" Target="media/image24.jpeg"/><Relationship Id="rId37" Type="http://schemas.openxmlformats.org/officeDocument/2006/relationships/image" Target="media/image29.png"/><Relationship Id="rId40" Type="http://schemas.openxmlformats.org/officeDocument/2006/relationships/image" Target="media/image32.jpeg"/><Relationship Id="rId45" Type="http://schemas.openxmlformats.org/officeDocument/2006/relationships/image" Target="media/image35.png"/><Relationship Id="rId53" Type="http://schemas.openxmlformats.org/officeDocument/2006/relationships/hyperlink" Target="http://www.rusarsenal.ru/off-line/catalog/poligraphic/safety-posters-and-magazines/p23.jpg" TargetMode="External"/><Relationship Id="rId58" Type="http://schemas.openxmlformats.org/officeDocument/2006/relationships/image" Target="media/image42.jpeg"/><Relationship Id="rId66" Type="http://schemas.openxmlformats.org/officeDocument/2006/relationships/image" Target="media/image50.jpeg"/><Relationship Id="rId7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0.gif"/><Relationship Id="rId36" Type="http://schemas.openxmlformats.org/officeDocument/2006/relationships/image" Target="media/image28.jpeg"/><Relationship Id="rId49" Type="http://schemas.openxmlformats.org/officeDocument/2006/relationships/hyperlink" Target="http://www.rusarsenal.ru/off-line/catalog/poligraphic/safety-posters-and-magazines/p21.jpg" TargetMode="External"/><Relationship Id="rId57" Type="http://schemas.openxmlformats.org/officeDocument/2006/relationships/hyperlink" Target="http://www.rusarsenal.ru/off-line/catalog/sleeves/impregnated/pr_50_80_gol.jpg" TargetMode="External"/><Relationship Id="rId61" Type="http://schemas.openxmlformats.org/officeDocument/2006/relationships/image" Target="media/image45.jpeg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31" Type="http://schemas.openxmlformats.org/officeDocument/2006/relationships/image" Target="media/image23.png"/><Relationship Id="rId44" Type="http://schemas.openxmlformats.org/officeDocument/2006/relationships/hyperlink" Target="http://www.firstaidkits.ru/tovary/aptechka-proizvodstvennaya-1" TargetMode="External"/><Relationship Id="rId52" Type="http://schemas.openxmlformats.org/officeDocument/2006/relationships/image" Target="media/image39.jpeg"/><Relationship Id="rId60" Type="http://schemas.openxmlformats.org/officeDocument/2006/relationships/image" Target="media/image44.jpeg"/><Relationship Id="rId65" Type="http://schemas.openxmlformats.org/officeDocument/2006/relationships/image" Target="media/image49.jpeg"/><Relationship Id="rId73" Type="http://schemas.openxmlformats.org/officeDocument/2006/relationships/fontTable" Target="fontTable.xml"/><Relationship Id="rId4" Type="http://schemas.microsoft.com/office/2007/relationships/stylesWithEffects" Target="stylesWithEffect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hyperlink" Target="http://www.komplekt01.ru/node/322" TargetMode="External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4.jpeg"/><Relationship Id="rId48" Type="http://schemas.openxmlformats.org/officeDocument/2006/relationships/image" Target="media/image37.jpeg"/><Relationship Id="rId56" Type="http://schemas.openxmlformats.org/officeDocument/2006/relationships/image" Target="media/image41.jpeg"/><Relationship Id="rId64" Type="http://schemas.openxmlformats.org/officeDocument/2006/relationships/image" Target="media/image48.jpeg"/><Relationship Id="rId69" Type="http://schemas.openxmlformats.org/officeDocument/2006/relationships/image" Target="media/image53.jpeg"/><Relationship Id="rId8" Type="http://schemas.openxmlformats.org/officeDocument/2006/relationships/image" Target="media/image2.jpeg"/><Relationship Id="rId51" Type="http://schemas.openxmlformats.org/officeDocument/2006/relationships/hyperlink" Target="http://www.rusarsenal.ru/off-line/catalog/poligraphic/safety-posters-and-magazines/p22.jpg" TargetMode="External"/><Relationship Id="rId72" Type="http://schemas.openxmlformats.org/officeDocument/2006/relationships/image" Target="media/image56.emf"/><Relationship Id="rId3" Type="http://schemas.openxmlformats.org/officeDocument/2006/relationships/styles" Target="styles.xml"/><Relationship Id="rId12" Type="http://schemas.openxmlformats.org/officeDocument/2006/relationships/image" Target="media/image6.jpe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6.jpeg"/><Relationship Id="rId59" Type="http://schemas.openxmlformats.org/officeDocument/2006/relationships/image" Target="media/image43.jpeg"/><Relationship Id="rId67" Type="http://schemas.openxmlformats.org/officeDocument/2006/relationships/image" Target="media/image51.jpeg"/><Relationship Id="rId20" Type="http://schemas.openxmlformats.org/officeDocument/2006/relationships/image" Target="media/image14.jpeg"/><Relationship Id="rId41" Type="http://schemas.openxmlformats.org/officeDocument/2006/relationships/image" Target="cid:image001.jpg@01D03A4F.FA3D4090" TargetMode="External"/><Relationship Id="rId54" Type="http://schemas.openxmlformats.org/officeDocument/2006/relationships/image" Target="media/image40.jpeg"/><Relationship Id="rId62" Type="http://schemas.openxmlformats.org/officeDocument/2006/relationships/image" Target="media/image46.jpeg"/><Relationship Id="rId70" Type="http://schemas.openxmlformats.org/officeDocument/2006/relationships/image" Target="media/image54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550826E-DE82-466C-AA57-374E3C5D11A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16</Pages>
  <Words>3487</Words>
  <Characters>19878</Characters>
  <Application>Microsoft Office Word</Application>
  <DocSecurity>0</DocSecurity>
  <Lines>165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Шараборин Матвей Георгиевич</dc:creator>
  <cp:lastModifiedBy>Синько Анастасия Николаевна</cp:lastModifiedBy>
  <cp:revision>2</cp:revision>
  <cp:lastPrinted>2015-01-28T01:02:00Z</cp:lastPrinted>
  <dcterms:created xsi:type="dcterms:W3CDTF">2015-01-29T06:04:00Z</dcterms:created>
  <dcterms:modified xsi:type="dcterms:W3CDTF">2015-01-29T06:04:00Z</dcterms:modified>
</cp:coreProperties>
</file>